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6B17" w14:textId="77777777" w:rsidR="00227EC8" w:rsidRPr="00227EC8" w:rsidRDefault="00227EC8" w:rsidP="00227EC8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27EC8">
        <w:rPr>
          <w:rFonts w:ascii="Calibri" w:hAnsi="Calibri" w:cs="Calibri"/>
          <w:b/>
          <w:bCs/>
          <w:sz w:val="22"/>
          <w:szCs w:val="22"/>
        </w:rPr>
        <w:t>OBJAVA ZA MEDIJE</w:t>
      </w:r>
    </w:p>
    <w:p w14:paraId="41743A41" w14:textId="77777777" w:rsidR="00227EC8" w:rsidRPr="00227EC8" w:rsidRDefault="00227EC8" w:rsidP="00227EC8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27EC8">
        <w:rPr>
          <w:rFonts w:ascii="Calibri" w:hAnsi="Calibri" w:cs="Calibri"/>
          <w:b/>
          <w:bCs/>
          <w:sz w:val="22"/>
          <w:szCs w:val="22"/>
        </w:rPr>
        <w:t>11. ožujka 2026.</w:t>
      </w:r>
    </w:p>
    <w:p w14:paraId="22EBB4D8" w14:textId="77777777" w:rsidR="00227EC8" w:rsidRPr="00227EC8" w:rsidRDefault="00227EC8" w:rsidP="00227EC8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7858528" w14:textId="77777777" w:rsidR="00227EC8" w:rsidRPr="00227EC8" w:rsidRDefault="00227EC8" w:rsidP="00227EC8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27EC8">
        <w:rPr>
          <w:rFonts w:ascii="Calibri" w:hAnsi="Calibri" w:cs="Calibri"/>
          <w:b/>
          <w:bCs/>
          <w:sz w:val="28"/>
          <w:szCs w:val="28"/>
        </w:rPr>
        <w:t xml:space="preserve">Ugradnja dizala na željezničkom stajalištu </w:t>
      </w:r>
      <w:proofErr w:type="spellStart"/>
      <w:r w:rsidRPr="00227EC8">
        <w:rPr>
          <w:rFonts w:ascii="Calibri" w:hAnsi="Calibri" w:cs="Calibri"/>
          <w:b/>
          <w:bCs/>
          <w:sz w:val="28"/>
          <w:szCs w:val="28"/>
        </w:rPr>
        <w:t>Vojakovački</w:t>
      </w:r>
      <w:proofErr w:type="spellEnd"/>
      <w:r w:rsidRPr="00227EC8">
        <w:rPr>
          <w:rFonts w:ascii="Calibri" w:hAnsi="Calibri" w:cs="Calibri"/>
          <w:b/>
          <w:bCs/>
          <w:sz w:val="28"/>
          <w:szCs w:val="28"/>
        </w:rPr>
        <w:t xml:space="preserve"> Kloštar</w:t>
      </w:r>
    </w:p>
    <w:p w14:paraId="68521C55" w14:textId="77777777" w:rsidR="00227EC8" w:rsidRPr="00227EC8" w:rsidRDefault="00227EC8" w:rsidP="00227EC8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115C9B0" w14:textId="77777777" w:rsidR="00227EC8" w:rsidRPr="00227EC8" w:rsidRDefault="00227EC8" w:rsidP="00BE7E6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227EC8">
        <w:rPr>
          <w:rFonts w:ascii="Calibri" w:hAnsi="Calibri" w:cs="Calibri"/>
          <w:sz w:val="22"/>
          <w:szCs w:val="22"/>
        </w:rPr>
        <w:t xml:space="preserve">U sklopu projekta rekonstrukcije postojećeg i izgradnje drugog kolosijeka na dionici Križevci – Koprivnica – državna granica, 12. ožujka 2026. u 8 sati počinje ugradnja dizala na desnom peronu stajališta </w:t>
      </w:r>
      <w:proofErr w:type="spellStart"/>
      <w:r w:rsidRPr="00227EC8">
        <w:rPr>
          <w:rFonts w:ascii="Calibri" w:hAnsi="Calibri" w:cs="Calibri"/>
          <w:sz w:val="22"/>
          <w:szCs w:val="22"/>
        </w:rPr>
        <w:t>Vojakovački</w:t>
      </w:r>
      <w:proofErr w:type="spellEnd"/>
      <w:r w:rsidRPr="00227EC8">
        <w:rPr>
          <w:rFonts w:ascii="Calibri" w:hAnsi="Calibri" w:cs="Calibri"/>
          <w:sz w:val="22"/>
          <w:szCs w:val="22"/>
        </w:rPr>
        <w:t xml:space="preserve"> Kloštar. </w:t>
      </w:r>
      <w:r w:rsidRPr="00227EC8">
        <w:rPr>
          <w:rFonts w:ascii="Calibri" w:hAnsi="Calibri" w:cs="Calibri"/>
          <w:b/>
          <w:bCs/>
          <w:sz w:val="22"/>
          <w:szCs w:val="22"/>
        </w:rPr>
        <w:t>Iz sigurnosnih razloga</w:t>
      </w:r>
      <w:r w:rsidRPr="00227EC8">
        <w:rPr>
          <w:rFonts w:ascii="Calibri" w:hAnsi="Calibri" w:cs="Calibri"/>
          <w:sz w:val="22"/>
          <w:szCs w:val="22"/>
        </w:rPr>
        <w:t xml:space="preserve"> </w:t>
      </w:r>
      <w:r w:rsidRPr="00227EC8">
        <w:rPr>
          <w:rFonts w:ascii="Calibri" w:hAnsi="Calibri" w:cs="Calibri"/>
          <w:b/>
          <w:bCs/>
          <w:sz w:val="22"/>
          <w:szCs w:val="22"/>
        </w:rPr>
        <w:t>potrebno je zatvoriti pješački pothodnik na dva mjeseca</w:t>
      </w:r>
      <w:r w:rsidRPr="00227EC8">
        <w:rPr>
          <w:rFonts w:ascii="Calibri" w:hAnsi="Calibri" w:cs="Calibri"/>
          <w:sz w:val="22"/>
          <w:szCs w:val="22"/>
        </w:rPr>
        <w:t xml:space="preserve">, </w:t>
      </w:r>
      <w:r w:rsidRPr="00227EC8">
        <w:rPr>
          <w:rFonts w:ascii="Calibri" w:hAnsi="Calibri" w:cs="Calibri"/>
          <w:b/>
          <w:bCs/>
          <w:sz w:val="22"/>
          <w:szCs w:val="22"/>
        </w:rPr>
        <w:t>a pristup stajalištu bit će omogućen samo s lijeve strane</w:t>
      </w:r>
      <w:r w:rsidRPr="00227EC8">
        <w:rPr>
          <w:rFonts w:ascii="Calibri" w:hAnsi="Calibri" w:cs="Calibri"/>
          <w:sz w:val="22"/>
          <w:szCs w:val="22"/>
        </w:rPr>
        <w:t xml:space="preserve">. Da bi prešli na lijevu stranu pruge, odnosno peron, putnici koji žive s desne strane pruge mogu koristiti podvožnjak </w:t>
      </w:r>
      <w:proofErr w:type="spellStart"/>
      <w:r w:rsidRPr="00227EC8">
        <w:rPr>
          <w:rFonts w:ascii="Calibri" w:hAnsi="Calibri" w:cs="Calibri"/>
          <w:sz w:val="22"/>
          <w:szCs w:val="22"/>
        </w:rPr>
        <w:t>Vojakovački</w:t>
      </w:r>
      <w:proofErr w:type="spellEnd"/>
      <w:r w:rsidRPr="00227EC8">
        <w:rPr>
          <w:rFonts w:ascii="Calibri" w:hAnsi="Calibri" w:cs="Calibri"/>
          <w:sz w:val="22"/>
          <w:szCs w:val="22"/>
        </w:rPr>
        <w:t xml:space="preserve"> Kloštar, koji se nalazi 200 m dalje (grafički prikaz u prilogu). Upozoravamo na to da je strogo zabranjen prelazak preko pruge na mjestima koja za to nisu predviđena te molimo putnike da to poštuju radi vlastite sigurnosti!</w:t>
      </w:r>
    </w:p>
    <w:p w14:paraId="2BE7327D" w14:textId="77777777" w:rsidR="00227EC8" w:rsidRPr="00227EC8" w:rsidRDefault="00227EC8" w:rsidP="00BE7E6C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F88BF2C" w14:textId="77777777" w:rsidR="00227EC8" w:rsidRPr="00227EC8" w:rsidRDefault="00227EC8" w:rsidP="00BE7E6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227EC8">
        <w:rPr>
          <w:rFonts w:ascii="Calibri" w:hAnsi="Calibri" w:cs="Calibri"/>
          <w:sz w:val="22"/>
          <w:szCs w:val="22"/>
        </w:rPr>
        <w:t xml:space="preserve">U stajalištu </w:t>
      </w:r>
      <w:proofErr w:type="spellStart"/>
      <w:r w:rsidRPr="00227EC8">
        <w:rPr>
          <w:rFonts w:ascii="Calibri" w:hAnsi="Calibri" w:cs="Calibri"/>
          <w:sz w:val="22"/>
          <w:szCs w:val="22"/>
        </w:rPr>
        <w:t>Vojakovački</w:t>
      </w:r>
      <w:proofErr w:type="spellEnd"/>
      <w:r w:rsidRPr="00227EC8">
        <w:rPr>
          <w:rFonts w:ascii="Calibri" w:hAnsi="Calibri" w:cs="Calibri"/>
          <w:sz w:val="22"/>
          <w:szCs w:val="22"/>
        </w:rPr>
        <w:t xml:space="preserve"> Kloštar nalazit će se dva dizala koja će služiti osobama s invaliditetom i smanjene pokretljivosti, ali i svim ostalim putnicima za prelazak preko pruge, odnosno s jedne na drugu stranu stajališta. Dizalo na lijevome peronu već je izgrađeno.</w:t>
      </w:r>
    </w:p>
    <w:p w14:paraId="1C1AEC0E" w14:textId="77777777" w:rsidR="00227EC8" w:rsidRPr="00227EC8" w:rsidRDefault="00227EC8" w:rsidP="00BE7E6C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FDE8C3C" w14:textId="77777777" w:rsidR="00227EC8" w:rsidRPr="00227EC8" w:rsidRDefault="00227EC8" w:rsidP="00BE7E6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227EC8">
        <w:rPr>
          <w:rFonts w:ascii="Calibri" w:hAnsi="Calibri" w:cs="Calibri"/>
          <w:sz w:val="22"/>
          <w:szCs w:val="22"/>
        </w:rPr>
        <w:t>Do završetka radova putnike molimo za strpljenje i zahvaljujemo na razumijevanju.</w:t>
      </w:r>
    </w:p>
    <w:p w14:paraId="27B6A7A6" w14:textId="77777777" w:rsidR="00227EC8" w:rsidRPr="00227EC8" w:rsidRDefault="00227EC8" w:rsidP="00227EC8">
      <w:pPr>
        <w:spacing w:after="0"/>
        <w:rPr>
          <w:rFonts w:ascii="Calibri" w:hAnsi="Calibri" w:cs="Calibri"/>
          <w:sz w:val="22"/>
          <w:szCs w:val="22"/>
        </w:rPr>
      </w:pPr>
    </w:p>
    <w:p w14:paraId="254A5A95" w14:textId="77777777" w:rsidR="00227EC8" w:rsidRPr="00227EC8" w:rsidRDefault="00227EC8" w:rsidP="00227EC8">
      <w:pPr>
        <w:spacing w:after="0"/>
        <w:rPr>
          <w:rFonts w:ascii="Calibri" w:hAnsi="Calibri" w:cs="Calibri"/>
          <w:sz w:val="22"/>
          <w:szCs w:val="22"/>
        </w:rPr>
      </w:pPr>
    </w:p>
    <w:p w14:paraId="7081B73A" w14:textId="77777777" w:rsidR="00227EC8" w:rsidRDefault="00227EC8" w:rsidP="00227EC8">
      <w:pPr>
        <w:spacing w:after="0"/>
        <w:rPr>
          <w:rFonts w:ascii="Calibri" w:hAnsi="Calibri" w:cs="Calibri"/>
          <w:sz w:val="22"/>
          <w:szCs w:val="22"/>
        </w:rPr>
      </w:pPr>
      <w:bookmarkStart w:id="0" w:name="_MailAutoSig"/>
      <w:r>
        <w:rPr>
          <w:rFonts w:ascii="Calibri" w:hAnsi="Calibri" w:cs="Calibri"/>
          <w:sz w:val="22"/>
          <w:szCs w:val="22"/>
        </w:rPr>
        <w:t>Kontakt za više informacija:</w:t>
      </w:r>
    </w:p>
    <w:p w14:paraId="6E596CD7" w14:textId="3D93F744" w:rsidR="00227EC8" w:rsidRPr="00227EC8" w:rsidRDefault="00227EC8" w:rsidP="00227EC8">
      <w:pPr>
        <w:spacing w:after="0"/>
        <w:rPr>
          <w:rFonts w:ascii="Calibri" w:hAnsi="Calibri" w:cs="Calibri"/>
          <w:sz w:val="22"/>
          <w:szCs w:val="22"/>
          <w:lang w:val="it-IT"/>
        </w:rPr>
      </w:pPr>
      <w:hyperlink r:id="rId6" w:history="1">
        <w:r w:rsidRPr="00227EC8">
          <w:rPr>
            <w:rStyle w:val="Hiperveza"/>
            <w:rFonts w:ascii="Calibri" w:hAnsi="Calibri" w:cs="Calibri"/>
            <w:sz w:val="22"/>
            <w:szCs w:val="22"/>
            <w:lang w:val="it-IT"/>
          </w:rPr>
          <w:t>korporativne.komunikacije@hzinfra.hr</w:t>
        </w:r>
      </w:hyperlink>
    </w:p>
    <w:bookmarkEnd w:id="0"/>
    <w:p w14:paraId="16B18E00" w14:textId="77777777" w:rsidR="006B1EDF" w:rsidRDefault="006B1EDF" w:rsidP="00227EC8">
      <w:pPr>
        <w:spacing w:after="0"/>
        <w:rPr>
          <w:rFonts w:ascii="Calibri" w:hAnsi="Calibri" w:cs="Calibri"/>
          <w:sz w:val="22"/>
          <w:szCs w:val="22"/>
        </w:rPr>
      </w:pPr>
    </w:p>
    <w:p w14:paraId="3F9F2E3E" w14:textId="77777777" w:rsidR="00F4609F" w:rsidRDefault="00F4609F" w:rsidP="00227EC8">
      <w:pPr>
        <w:spacing w:after="0"/>
        <w:rPr>
          <w:rFonts w:ascii="Calibri" w:hAnsi="Calibri" w:cs="Calibri"/>
          <w:sz w:val="22"/>
          <w:szCs w:val="22"/>
        </w:rPr>
      </w:pPr>
    </w:p>
    <w:p w14:paraId="73FE7BDF" w14:textId="18F1E2E1" w:rsidR="00F4609F" w:rsidRPr="00F4609F" w:rsidRDefault="00F4609F" w:rsidP="00F4609F">
      <w:pPr>
        <w:spacing w:after="0"/>
        <w:rPr>
          <w:rFonts w:ascii="Calibri" w:hAnsi="Calibri" w:cs="Calibri"/>
          <w:sz w:val="22"/>
          <w:szCs w:val="22"/>
        </w:rPr>
      </w:pPr>
      <w:r w:rsidRPr="00F4609F">
        <w:rPr>
          <w:rFonts w:ascii="Calibri" w:hAnsi="Calibri" w:cs="Calibri"/>
          <w:sz w:val="22"/>
          <w:szCs w:val="22"/>
        </w:rPr>
        <w:drawing>
          <wp:inline distT="0" distB="0" distL="0" distR="0" wp14:anchorId="3B6A319F" wp14:editId="68B173FF">
            <wp:extent cx="5760720" cy="2948940"/>
            <wp:effectExtent l="0" t="0" r="0" b="3810"/>
            <wp:docPr id="1266445967" name="Slika 2" descr="Slika na kojoj se prikazuje staza, vanjski, pruga, prometni koridor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45967" name="Slika 2" descr="Slika na kojoj se prikazuje staza, vanjski, pruga, prometni koridor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5A18F" w14:textId="77777777" w:rsidR="00F4609F" w:rsidRPr="00227EC8" w:rsidRDefault="00F4609F" w:rsidP="00227EC8">
      <w:pPr>
        <w:spacing w:after="0"/>
        <w:rPr>
          <w:rFonts w:ascii="Calibri" w:hAnsi="Calibri" w:cs="Calibri"/>
          <w:sz w:val="22"/>
          <w:szCs w:val="22"/>
        </w:rPr>
      </w:pPr>
    </w:p>
    <w:sectPr w:rsidR="00F4609F" w:rsidRPr="00227E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63E4" w14:textId="77777777" w:rsidR="00850138" w:rsidRDefault="00850138" w:rsidP="00227EC8">
      <w:pPr>
        <w:spacing w:after="0" w:line="240" w:lineRule="auto"/>
      </w:pPr>
      <w:r>
        <w:separator/>
      </w:r>
    </w:p>
  </w:endnote>
  <w:endnote w:type="continuationSeparator" w:id="0">
    <w:p w14:paraId="65C586C2" w14:textId="77777777" w:rsidR="00850138" w:rsidRDefault="00850138" w:rsidP="002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5129" w14:textId="77777777" w:rsidR="00850138" w:rsidRDefault="00850138" w:rsidP="00227EC8">
      <w:pPr>
        <w:spacing w:after="0" w:line="240" w:lineRule="auto"/>
      </w:pPr>
      <w:r>
        <w:separator/>
      </w:r>
    </w:p>
  </w:footnote>
  <w:footnote w:type="continuationSeparator" w:id="0">
    <w:p w14:paraId="340E049D" w14:textId="77777777" w:rsidR="00850138" w:rsidRDefault="00850138" w:rsidP="0022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F1A5" w14:textId="5A9C71D4" w:rsidR="00227EC8" w:rsidRDefault="00227EC8" w:rsidP="00227EC8">
    <w:pPr>
      <w:pStyle w:val="Zaglavlje"/>
      <w:jc w:val="center"/>
    </w:pPr>
    <w:r w:rsidRPr="00227EC8">
      <w:rPr>
        <w:b/>
        <w:bCs/>
        <w:noProof/>
      </w:rPr>
      <w:drawing>
        <wp:inline distT="0" distB="0" distL="0" distR="0" wp14:anchorId="3EC7C269" wp14:editId="1079FB4E">
          <wp:extent cx="2635250" cy="298450"/>
          <wp:effectExtent l="0" t="0" r="12700" b="6350"/>
          <wp:docPr id="77855383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C8"/>
    <w:rsid w:val="00227EC8"/>
    <w:rsid w:val="003669B6"/>
    <w:rsid w:val="003B22AC"/>
    <w:rsid w:val="006B1EDF"/>
    <w:rsid w:val="00850138"/>
    <w:rsid w:val="009502A8"/>
    <w:rsid w:val="00B31A83"/>
    <w:rsid w:val="00B5225A"/>
    <w:rsid w:val="00BE7E6C"/>
    <w:rsid w:val="00D54E64"/>
    <w:rsid w:val="00F4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EDEA"/>
  <w15:chartTrackingRefBased/>
  <w15:docId w15:val="{F3B3E241-8D14-4214-8751-49C140CE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2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7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7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7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7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7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7E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7E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7E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7E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7E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7E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7E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7E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7E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7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7E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7EC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27EC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7EC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27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7EC8"/>
  </w:style>
  <w:style w:type="paragraph" w:styleId="Podnoje">
    <w:name w:val="footer"/>
    <w:basedOn w:val="Normal"/>
    <w:link w:val="PodnojeChar"/>
    <w:uiPriority w:val="99"/>
    <w:unhideWhenUsed/>
    <w:rsid w:val="00227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7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porativne.komunikacije@hzinfr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A641.16FBD48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HZ Infrastruktura d.o.o.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Miša</dc:creator>
  <cp:keywords/>
  <dc:description/>
  <cp:lastModifiedBy>Ružica Stanić</cp:lastModifiedBy>
  <cp:revision>2</cp:revision>
  <dcterms:created xsi:type="dcterms:W3CDTF">2026-03-11T12:07:00Z</dcterms:created>
  <dcterms:modified xsi:type="dcterms:W3CDTF">2026-03-11T12:07:00Z</dcterms:modified>
</cp:coreProperties>
</file>