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997E" w14:textId="77777777" w:rsidR="00DE1B9D" w:rsidRPr="00F408AB" w:rsidRDefault="00DE1B9D" w:rsidP="00DE1B9D">
      <w:pPr>
        <w:rPr>
          <w:rFonts w:ascii="Calibri" w:hAnsi="Calibri" w:cs="Calibri"/>
          <w:b/>
          <w:bCs/>
        </w:rPr>
      </w:pPr>
      <w:r w:rsidRPr="00F408AB">
        <w:rPr>
          <w:rFonts w:ascii="Calibri" w:hAnsi="Calibri" w:cs="Calibri"/>
          <w:b/>
          <w:bCs/>
        </w:rPr>
        <w:t>OBJAVA ZA MEDIJE</w:t>
      </w:r>
    </w:p>
    <w:p w14:paraId="61314E83" w14:textId="6E8BB92D" w:rsidR="00DE1B9D" w:rsidRPr="00F408AB" w:rsidRDefault="00092949" w:rsidP="00DE1B9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DE1B9D" w:rsidRPr="00F408AB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listopada</w:t>
      </w:r>
      <w:r w:rsidR="00DE1B9D" w:rsidRPr="00F408AB">
        <w:rPr>
          <w:rFonts w:ascii="Calibri" w:hAnsi="Calibri" w:cs="Calibri"/>
          <w:b/>
          <w:bCs/>
        </w:rPr>
        <w:t xml:space="preserve"> 202</w:t>
      </w:r>
      <w:r>
        <w:rPr>
          <w:rFonts w:ascii="Calibri" w:hAnsi="Calibri" w:cs="Calibri"/>
          <w:b/>
          <w:bCs/>
        </w:rPr>
        <w:t>5</w:t>
      </w:r>
      <w:r w:rsidR="00DE1B9D" w:rsidRPr="00F408AB">
        <w:rPr>
          <w:rFonts w:ascii="Calibri" w:hAnsi="Calibri" w:cs="Calibri"/>
          <w:b/>
          <w:bCs/>
        </w:rPr>
        <w:t>.</w:t>
      </w:r>
    </w:p>
    <w:p w14:paraId="2E5BE61E" w14:textId="77777777" w:rsidR="00F959A5" w:rsidRPr="00F408AB" w:rsidRDefault="00F959A5">
      <w:pPr>
        <w:rPr>
          <w:rFonts w:ascii="Calibri" w:hAnsi="Calibri" w:cs="Calibri"/>
        </w:rPr>
      </w:pPr>
    </w:p>
    <w:p w14:paraId="282ED45D" w14:textId="3A0739F7" w:rsidR="00DE1B9D" w:rsidRPr="00DE3513" w:rsidRDefault="00DE3513" w:rsidP="00DE3513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U</w:t>
      </w:r>
      <w:r w:rsidR="00DE1B9D" w:rsidRPr="00F408AB">
        <w:rPr>
          <w:rFonts w:ascii="Calibri" w:hAnsi="Calibri" w:cs="Calibri"/>
          <w:b/>
          <w:bCs/>
          <w:sz w:val="28"/>
          <w:szCs w:val="28"/>
        </w:rPr>
        <w:t xml:space="preserve"> rad </w:t>
      </w:r>
      <w:r>
        <w:rPr>
          <w:rFonts w:ascii="Calibri" w:hAnsi="Calibri" w:cs="Calibri"/>
          <w:b/>
          <w:bCs/>
          <w:sz w:val="28"/>
          <w:szCs w:val="28"/>
        </w:rPr>
        <w:t xml:space="preserve">pušteni </w:t>
      </w:r>
      <w:r w:rsidR="00DE1B9D" w:rsidRPr="00F408AB">
        <w:rPr>
          <w:rFonts w:ascii="Calibri" w:hAnsi="Calibri" w:cs="Calibri"/>
          <w:b/>
          <w:bCs/>
          <w:sz w:val="28"/>
          <w:szCs w:val="28"/>
        </w:rPr>
        <w:t>novi uređaj</w:t>
      </w:r>
      <w:r>
        <w:rPr>
          <w:rFonts w:ascii="Calibri" w:hAnsi="Calibri" w:cs="Calibri"/>
          <w:b/>
          <w:bCs/>
          <w:sz w:val="28"/>
          <w:szCs w:val="28"/>
        </w:rPr>
        <w:t>i</w:t>
      </w:r>
      <w:r w:rsidR="00DE1B9D" w:rsidRPr="00F408AB">
        <w:rPr>
          <w:rFonts w:ascii="Calibri" w:hAnsi="Calibri" w:cs="Calibri"/>
          <w:b/>
          <w:bCs/>
          <w:sz w:val="28"/>
          <w:szCs w:val="28"/>
        </w:rPr>
        <w:t xml:space="preserve"> za osiguranje željezničko-cestovnih prijelaza</w:t>
      </w:r>
    </w:p>
    <w:p w14:paraId="74CACD48" w14:textId="0DAC4F08" w:rsidR="00DE1B9D" w:rsidRPr="00F408AB" w:rsidRDefault="004D4D02" w:rsidP="00DE1B9D">
      <w:pPr>
        <w:jc w:val="both"/>
        <w:rPr>
          <w:rFonts w:ascii="Calibri" w:hAnsi="Calibri" w:cs="Calibri"/>
        </w:rPr>
      </w:pPr>
      <w:r w:rsidRPr="00F408AB">
        <w:rPr>
          <w:rFonts w:ascii="Calibri" w:hAnsi="Calibri" w:cs="Calibri"/>
        </w:rPr>
        <w:t xml:space="preserve">HŽ Infrastruktura d.o.o. </w:t>
      </w:r>
      <w:r w:rsidR="00DE1B9D" w:rsidRPr="00F408AB">
        <w:rPr>
          <w:rFonts w:ascii="Calibri" w:hAnsi="Calibri" w:cs="Calibri"/>
        </w:rPr>
        <w:t xml:space="preserve">u funkciju regulacije prometa pustila je </w:t>
      </w:r>
      <w:r w:rsidR="00092949">
        <w:rPr>
          <w:rFonts w:ascii="Calibri" w:hAnsi="Calibri" w:cs="Calibri"/>
          <w:b/>
          <w:bCs/>
        </w:rPr>
        <w:t>tri</w:t>
      </w:r>
      <w:r w:rsidR="00DE1B9D" w:rsidRPr="00F408AB">
        <w:rPr>
          <w:rFonts w:ascii="Calibri" w:hAnsi="Calibri" w:cs="Calibri"/>
          <w:b/>
          <w:bCs/>
        </w:rPr>
        <w:t xml:space="preserve"> </w:t>
      </w:r>
      <w:r w:rsidR="00DE1B9D" w:rsidRPr="00F408AB">
        <w:rPr>
          <w:rFonts w:ascii="Calibri" w:hAnsi="Calibri" w:cs="Calibri"/>
        </w:rPr>
        <w:t>moderniziran</w:t>
      </w:r>
      <w:r w:rsidR="00092949">
        <w:rPr>
          <w:rFonts w:ascii="Calibri" w:hAnsi="Calibri" w:cs="Calibri"/>
        </w:rPr>
        <w:t>a</w:t>
      </w:r>
      <w:r w:rsidR="00DE1B9D" w:rsidRPr="00F408AB">
        <w:rPr>
          <w:rFonts w:ascii="Calibri" w:hAnsi="Calibri" w:cs="Calibri"/>
        </w:rPr>
        <w:t xml:space="preserve"> automatsk</w:t>
      </w:r>
      <w:r w:rsidR="00092949">
        <w:rPr>
          <w:rFonts w:ascii="Calibri" w:hAnsi="Calibri" w:cs="Calibri"/>
        </w:rPr>
        <w:t>a</w:t>
      </w:r>
      <w:r w:rsidR="00DE1B9D" w:rsidRPr="00F408AB">
        <w:rPr>
          <w:rFonts w:ascii="Calibri" w:hAnsi="Calibri" w:cs="Calibri"/>
        </w:rPr>
        <w:t xml:space="preserve"> uređaj</w:t>
      </w:r>
      <w:r w:rsidR="00092949">
        <w:rPr>
          <w:rFonts w:ascii="Calibri" w:hAnsi="Calibri" w:cs="Calibri"/>
        </w:rPr>
        <w:t>a</w:t>
      </w:r>
      <w:r w:rsidR="00DE1B9D" w:rsidRPr="00F408AB">
        <w:rPr>
          <w:rFonts w:ascii="Calibri" w:hAnsi="Calibri" w:cs="Calibri"/>
        </w:rPr>
        <w:t xml:space="preserve"> za osiguranje željezničko-cestovnih prijelaza (ŽCP), odnosno ugrađeni su i u rad pušteni svjetlosno-zvučna signalizacija i </w:t>
      </w:r>
      <w:proofErr w:type="spellStart"/>
      <w:r w:rsidR="00DE1B9D" w:rsidRPr="00F408AB">
        <w:rPr>
          <w:rFonts w:ascii="Calibri" w:hAnsi="Calibri" w:cs="Calibri"/>
        </w:rPr>
        <w:t>polubranici</w:t>
      </w:r>
      <w:proofErr w:type="spellEnd"/>
      <w:r w:rsidR="00DE1B9D" w:rsidRPr="00F408AB">
        <w:rPr>
          <w:rFonts w:ascii="Calibri" w:hAnsi="Calibri" w:cs="Calibri"/>
        </w:rPr>
        <w:t xml:space="preserve">. </w:t>
      </w:r>
    </w:p>
    <w:p w14:paraId="1E886C07" w14:textId="5D67E7D8" w:rsidR="00C12FC8" w:rsidRPr="008A7142" w:rsidRDefault="00DE1B9D" w:rsidP="008A7142">
      <w:pPr>
        <w:jc w:val="both"/>
        <w:rPr>
          <w:rFonts w:ascii="Calibri" w:hAnsi="Calibri" w:cs="Calibri"/>
        </w:rPr>
      </w:pPr>
      <w:r w:rsidRPr="00F408AB">
        <w:rPr>
          <w:rFonts w:ascii="Calibri" w:hAnsi="Calibri" w:cs="Calibri"/>
        </w:rPr>
        <w:t xml:space="preserve">Riječ je o </w:t>
      </w:r>
      <w:r w:rsidR="00890D68">
        <w:rPr>
          <w:rFonts w:ascii="Calibri" w:hAnsi="Calibri" w:cs="Calibri"/>
        </w:rPr>
        <w:t xml:space="preserve">ŽCP-ima </w:t>
      </w:r>
      <w:r w:rsidR="00890D68" w:rsidRPr="00D46330">
        <w:rPr>
          <w:rFonts w:ascii="Calibri" w:hAnsi="Calibri" w:cs="Calibri"/>
          <w:i/>
          <w:iCs/>
        </w:rPr>
        <w:t>Ciglana</w:t>
      </w:r>
      <w:r w:rsidR="00890D68">
        <w:rPr>
          <w:rFonts w:ascii="Calibri" w:hAnsi="Calibri" w:cs="Calibri"/>
        </w:rPr>
        <w:t xml:space="preserve"> i </w:t>
      </w:r>
      <w:r w:rsidR="00890D68" w:rsidRPr="00D46330">
        <w:rPr>
          <w:rFonts w:ascii="Calibri" w:hAnsi="Calibri" w:cs="Calibri"/>
          <w:i/>
          <w:iCs/>
        </w:rPr>
        <w:t>Našice</w:t>
      </w:r>
      <w:r w:rsidR="0021298C">
        <w:rPr>
          <w:rFonts w:ascii="Calibri" w:hAnsi="Calibri" w:cs="Calibri"/>
        </w:rPr>
        <w:t xml:space="preserve"> na pruzi Našice</w:t>
      </w:r>
      <w:r w:rsidR="00890D68">
        <w:rPr>
          <w:rFonts w:ascii="Calibri" w:hAnsi="Calibri" w:cs="Calibri"/>
        </w:rPr>
        <w:t xml:space="preserve"> – Čaglin, te </w:t>
      </w:r>
      <w:r w:rsidR="007B0C8E" w:rsidRPr="008A7142">
        <w:rPr>
          <w:rFonts w:ascii="Calibri" w:hAnsi="Calibri" w:cs="Calibri"/>
        </w:rPr>
        <w:t>ŽCP</w:t>
      </w:r>
      <w:r w:rsidR="00D46330">
        <w:rPr>
          <w:rFonts w:ascii="Calibri" w:hAnsi="Calibri" w:cs="Calibri"/>
        </w:rPr>
        <w:t>-u</w:t>
      </w:r>
      <w:r w:rsidR="007B0C8E" w:rsidRPr="008A7142">
        <w:rPr>
          <w:rFonts w:ascii="Calibri" w:hAnsi="Calibri" w:cs="Calibri"/>
        </w:rPr>
        <w:t xml:space="preserve"> </w:t>
      </w:r>
      <w:r w:rsidR="0026661A" w:rsidRPr="00D46330">
        <w:rPr>
          <w:rFonts w:ascii="Calibri" w:hAnsi="Calibri" w:cs="Calibri"/>
          <w:i/>
          <w:iCs/>
        </w:rPr>
        <w:t>Bre</w:t>
      </w:r>
      <w:r w:rsidR="002A0798" w:rsidRPr="00D46330">
        <w:rPr>
          <w:rFonts w:ascii="Calibri" w:hAnsi="Calibri" w:cs="Calibri"/>
          <w:i/>
          <w:iCs/>
        </w:rPr>
        <w:t xml:space="preserve">zje </w:t>
      </w:r>
      <w:r w:rsidR="00F51381">
        <w:rPr>
          <w:rFonts w:ascii="Calibri" w:hAnsi="Calibri" w:cs="Calibri"/>
        </w:rPr>
        <w:t>na pruzi</w:t>
      </w:r>
      <w:r w:rsidR="002A0798" w:rsidRPr="008A7142">
        <w:rPr>
          <w:rFonts w:ascii="Calibri" w:hAnsi="Calibri" w:cs="Calibri"/>
        </w:rPr>
        <w:t xml:space="preserve"> </w:t>
      </w:r>
      <w:r w:rsidR="00CA580B" w:rsidRPr="008A7142">
        <w:rPr>
          <w:rFonts w:ascii="Calibri" w:hAnsi="Calibri" w:cs="Calibri"/>
        </w:rPr>
        <w:t xml:space="preserve">između kolodvora Čakovec </w:t>
      </w:r>
      <w:r w:rsidR="00B603CD" w:rsidRPr="008A7142">
        <w:rPr>
          <w:rFonts w:ascii="Calibri" w:hAnsi="Calibri" w:cs="Calibri"/>
        </w:rPr>
        <w:t xml:space="preserve">i državne granice </w:t>
      </w:r>
      <w:r w:rsidR="00B16181">
        <w:rPr>
          <w:rFonts w:ascii="Calibri" w:hAnsi="Calibri" w:cs="Calibri"/>
        </w:rPr>
        <w:t>(</w:t>
      </w:r>
      <w:proofErr w:type="spellStart"/>
      <w:r w:rsidR="00B603CD" w:rsidRPr="008A7142">
        <w:rPr>
          <w:rFonts w:ascii="Calibri" w:hAnsi="Calibri" w:cs="Calibri"/>
        </w:rPr>
        <w:t>Lendava</w:t>
      </w:r>
      <w:proofErr w:type="spellEnd"/>
      <w:r w:rsidR="00B16181">
        <w:rPr>
          <w:rFonts w:ascii="Calibri" w:hAnsi="Calibri" w:cs="Calibri"/>
        </w:rPr>
        <w:t>)</w:t>
      </w:r>
      <w:r w:rsidR="00B603CD" w:rsidRPr="008A7142">
        <w:rPr>
          <w:rFonts w:ascii="Calibri" w:hAnsi="Calibri" w:cs="Calibri"/>
        </w:rPr>
        <w:t>.</w:t>
      </w:r>
    </w:p>
    <w:p w14:paraId="0F9E547A" w14:textId="77777777" w:rsidR="00842583" w:rsidRDefault="002A12DC" w:rsidP="002A12DC">
      <w:pPr>
        <w:jc w:val="both"/>
        <w:rPr>
          <w:rFonts w:ascii="Calibri" w:hAnsi="Calibri" w:cs="Calibri"/>
          <w:b/>
          <w:bCs/>
        </w:rPr>
      </w:pPr>
      <w:r w:rsidRPr="002A12DC">
        <w:rPr>
          <w:rFonts w:ascii="Calibri" w:hAnsi="Calibri" w:cs="Calibri"/>
        </w:rPr>
        <w:t xml:space="preserve">Zajedno s navedenim prijelazima </w:t>
      </w:r>
      <w:r w:rsidRPr="002A2CE7">
        <w:rPr>
          <w:rFonts w:ascii="Calibri" w:hAnsi="Calibri" w:cs="Calibri"/>
          <w:b/>
          <w:bCs/>
        </w:rPr>
        <w:t>do sada je u promet pušteno 38 od ukupno 95 ŽCP-ova vrijednih 22,3 milijuna eura iz Projekta osiguranja i modernizacije željezničko-cestovnih prijelaza, koji se sufinancira iz fondova Europske unije, odnosno Programa Konkurentnost i kohezija.</w:t>
      </w:r>
      <w:r w:rsidR="00842583">
        <w:rPr>
          <w:rFonts w:ascii="Calibri" w:hAnsi="Calibri" w:cs="Calibri"/>
          <w:b/>
          <w:bCs/>
        </w:rPr>
        <w:t xml:space="preserve"> </w:t>
      </w:r>
    </w:p>
    <w:p w14:paraId="7AC2FF3C" w14:textId="11C36249" w:rsidR="002A12DC" w:rsidRPr="00842583" w:rsidRDefault="00186D2D" w:rsidP="002A12DC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Na </w:t>
      </w:r>
      <w:r w:rsidR="002A12DC" w:rsidRPr="002A12DC">
        <w:rPr>
          <w:rFonts w:ascii="Calibri" w:hAnsi="Calibri" w:cs="Calibri"/>
        </w:rPr>
        <w:t>dodatnih 1</w:t>
      </w:r>
      <w:r w:rsidR="000E3844">
        <w:rPr>
          <w:rFonts w:ascii="Calibri" w:hAnsi="Calibri" w:cs="Calibri"/>
        </w:rPr>
        <w:t>8</w:t>
      </w:r>
      <w:r w:rsidR="002A12DC" w:rsidRPr="002A12DC">
        <w:rPr>
          <w:rFonts w:ascii="Calibri" w:hAnsi="Calibri" w:cs="Calibri"/>
        </w:rPr>
        <w:t xml:space="preserve"> ŽCP-ova završeni</w:t>
      </w:r>
      <w:r>
        <w:rPr>
          <w:rFonts w:ascii="Calibri" w:hAnsi="Calibri" w:cs="Calibri"/>
        </w:rPr>
        <w:t xml:space="preserve"> su</w:t>
      </w:r>
      <w:r w:rsidR="002A12DC" w:rsidRPr="002A12DC">
        <w:rPr>
          <w:rFonts w:ascii="Calibri" w:hAnsi="Calibri" w:cs="Calibri"/>
        </w:rPr>
        <w:t xml:space="preserve"> radovi te je u tijeku ishođenje dozvola.</w:t>
      </w:r>
    </w:p>
    <w:p w14:paraId="593D3D78" w14:textId="639BC40D" w:rsidR="00475CE0" w:rsidRDefault="00423723" w:rsidP="00D338D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HŽ Infrastruktura </w:t>
      </w:r>
      <w:r w:rsidR="00BD22BA">
        <w:rPr>
          <w:rFonts w:ascii="Calibri" w:hAnsi="Calibri" w:cs="Calibri"/>
        </w:rPr>
        <w:t xml:space="preserve">osim ulaganja u modernizaciju željezničko-cestovnih prijelaza </w:t>
      </w:r>
      <w:r w:rsidR="007D1EB0">
        <w:rPr>
          <w:rFonts w:ascii="Calibri" w:hAnsi="Calibri" w:cs="Calibri"/>
        </w:rPr>
        <w:t xml:space="preserve">kontinuirano već 25 godina provodi edukativno </w:t>
      </w:r>
      <w:r w:rsidR="009C2CAA">
        <w:rPr>
          <w:rFonts w:ascii="Calibri" w:hAnsi="Calibri" w:cs="Calibri"/>
        </w:rPr>
        <w:t xml:space="preserve">– preventivnu akciju </w:t>
      </w:r>
      <w:r w:rsidR="00D338D7" w:rsidRPr="00D338D7">
        <w:rPr>
          <w:rFonts w:ascii="Calibri" w:hAnsi="Calibri" w:cs="Calibri"/>
        </w:rPr>
        <w:t xml:space="preserve"> „Vlak je uvijek brži“ (VJUB) koja godišnje obuhvati nekoliko tisuća osnovnoškolske djece, ali i svih ostalih sudionika u prometu poput vozača, pješaka, biciklista i motociklista. </w:t>
      </w:r>
    </w:p>
    <w:p w14:paraId="3465B1D3" w14:textId="583736C6" w:rsidR="00D338D7" w:rsidRPr="00D338D7" w:rsidRDefault="00D338D7" w:rsidP="00D338D7">
      <w:pPr>
        <w:jc w:val="both"/>
        <w:rPr>
          <w:rFonts w:ascii="Calibri" w:hAnsi="Calibri" w:cs="Calibri"/>
        </w:rPr>
      </w:pPr>
      <w:r w:rsidRPr="00D338D7">
        <w:rPr>
          <w:rFonts w:ascii="Calibri" w:hAnsi="Calibri" w:cs="Calibri"/>
        </w:rPr>
        <w:t>Ovim putem apeliramo i upozoravamo još jednom:</w:t>
      </w:r>
    </w:p>
    <w:p w14:paraId="3C63BC47" w14:textId="77777777" w:rsidR="00D338D7" w:rsidRPr="00D338D7" w:rsidRDefault="00D338D7" w:rsidP="00D338D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D338D7">
        <w:rPr>
          <w:rFonts w:ascii="Calibri" w:hAnsi="Calibri" w:cs="Calibri"/>
        </w:rPr>
        <w:t xml:space="preserve">Strogo je zabranjeno kretati se po pruzi, po stazama neposredno uz prugu ili željezničkim mostovima! Pruga se smije prijeći samo na obilježenim mjestima, a to su željezničko-cestovni i pješački prijelazi. </w:t>
      </w:r>
    </w:p>
    <w:p w14:paraId="593AB45A" w14:textId="77777777" w:rsidR="00D338D7" w:rsidRPr="00D338D7" w:rsidRDefault="00D338D7" w:rsidP="00D338D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D338D7">
        <w:rPr>
          <w:rFonts w:ascii="Calibri" w:hAnsi="Calibri" w:cs="Calibri"/>
        </w:rPr>
        <w:t xml:space="preserve">Prije prelaska preko željezničke pruge obavezno treba stati i uz poštivanje prometnih znakova i prometne signalizacije prugu prijeći tek kada se uvjerite u to da ne prijeti opasnost. Ako je </w:t>
      </w:r>
      <w:proofErr w:type="spellStart"/>
      <w:r w:rsidRPr="00D338D7">
        <w:rPr>
          <w:rFonts w:ascii="Calibri" w:hAnsi="Calibri" w:cs="Calibri"/>
        </w:rPr>
        <w:t>polubranik</w:t>
      </w:r>
      <w:proofErr w:type="spellEnd"/>
      <w:r w:rsidRPr="00D338D7">
        <w:rPr>
          <w:rFonts w:ascii="Calibri" w:hAnsi="Calibri" w:cs="Calibri"/>
        </w:rPr>
        <w:t xml:space="preserve"> spušten, treba pričekati da se on podigne, a ako </w:t>
      </w:r>
      <w:proofErr w:type="spellStart"/>
      <w:r w:rsidRPr="00D338D7">
        <w:rPr>
          <w:rFonts w:ascii="Calibri" w:hAnsi="Calibri" w:cs="Calibri"/>
        </w:rPr>
        <w:t>polubranika</w:t>
      </w:r>
      <w:proofErr w:type="spellEnd"/>
      <w:r w:rsidRPr="00D338D7">
        <w:rPr>
          <w:rFonts w:ascii="Calibri" w:hAnsi="Calibri" w:cs="Calibri"/>
        </w:rPr>
        <w:t xml:space="preserve"> na željezničko-cestovnome prijelazu nema, tu su uvijek znakovi „STOP“ i „Andrijin križ“ ispred kojih se treba zaustaviti i uvjeriti se u to da ne nailazi vlak.</w:t>
      </w:r>
    </w:p>
    <w:p w14:paraId="3C25C241" w14:textId="77777777" w:rsidR="00D338D7" w:rsidRPr="00D338D7" w:rsidRDefault="00D338D7" w:rsidP="00D338D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D338D7">
        <w:rPr>
          <w:rFonts w:ascii="Calibri" w:hAnsi="Calibri" w:cs="Calibri"/>
        </w:rPr>
        <w:t xml:space="preserve">Strogo je zabranjeno igrati se na pruzi i uz prugu kao i penjati se na vagone i stupove kontaktne mreže jer postoji opasnost od strujnog udara! Zabranjeno je i bacati kamenje ili predmete na vlakove. </w:t>
      </w:r>
    </w:p>
    <w:p w14:paraId="0F99FE20" w14:textId="77777777" w:rsidR="00D338D7" w:rsidRPr="00D338D7" w:rsidRDefault="00D338D7" w:rsidP="00D338D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D338D7">
        <w:rPr>
          <w:rFonts w:ascii="Calibri" w:hAnsi="Calibri" w:cs="Calibri"/>
        </w:rPr>
        <w:t>Opasno je po život u blizini željezničke pruge nositi slušalice u ušima ili gledati u mobitel. Zbog slušalica ne čujete što se oko vas događa, a mobitel odvraća pozornost od potencijalne opasnosti.</w:t>
      </w:r>
    </w:p>
    <w:p w14:paraId="21B6C22E" w14:textId="77777777" w:rsidR="00D338D7" w:rsidRPr="00D338D7" w:rsidRDefault="00D338D7" w:rsidP="00D338D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D338D7">
        <w:rPr>
          <w:rFonts w:ascii="Calibri" w:hAnsi="Calibri" w:cs="Calibri"/>
        </w:rPr>
        <w:t>Zaustavni put vlaka iznosi i do 1500 metara, zbog čega strojovođa, nakon što na pruzi uoči osobu ili automobil, vlak ne može zaustaviti na vrijeme! Vlakovi su i sve tiši pa se njihov dolazak ne čuje.</w:t>
      </w:r>
    </w:p>
    <w:p w14:paraId="7B442D28" w14:textId="77777777" w:rsidR="00D338D7" w:rsidRPr="00D338D7" w:rsidRDefault="00D338D7" w:rsidP="00D338D7">
      <w:pPr>
        <w:jc w:val="both"/>
        <w:rPr>
          <w:rFonts w:ascii="Calibri" w:hAnsi="Calibri" w:cs="Calibri"/>
        </w:rPr>
      </w:pPr>
    </w:p>
    <w:p w14:paraId="041FCDF0" w14:textId="77777777" w:rsidR="00D338D7" w:rsidRDefault="00D338D7" w:rsidP="002A12DC">
      <w:pPr>
        <w:jc w:val="both"/>
        <w:rPr>
          <w:rFonts w:ascii="Calibri" w:hAnsi="Calibri" w:cs="Calibri"/>
        </w:rPr>
      </w:pPr>
    </w:p>
    <w:p w14:paraId="04F05C6B" w14:textId="77777777" w:rsidR="00DE1B9D" w:rsidRPr="00F408AB" w:rsidRDefault="00DE1B9D" w:rsidP="00DE1B9D">
      <w:pPr>
        <w:jc w:val="both"/>
        <w:rPr>
          <w:rFonts w:ascii="Calibri" w:hAnsi="Calibri" w:cs="Calibri"/>
        </w:rPr>
      </w:pPr>
    </w:p>
    <w:p w14:paraId="6268C13F" w14:textId="77777777" w:rsidR="00DE1B9D" w:rsidRPr="00F408AB" w:rsidRDefault="00DE1B9D" w:rsidP="00DE1B9D">
      <w:pPr>
        <w:jc w:val="both"/>
        <w:rPr>
          <w:rFonts w:ascii="Calibri" w:hAnsi="Calibri" w:cs="Calibri"/>
        </w:rPr>
      </w:pPr>
      <w:r w:rsidRPr="00F408AB">
        <w:rPr>
          <w:rFonts w:ascii="Calibri" w:hAnsi="Calibri" w:cs="Calibri"/>
        </w:rPr>
        <w:t>Kontakt za više informacija:</w:t>
      </w:r>
    </w:p>
    <w:p w14:paraId="67CA6CE5" w14:textId="77777777" w:rsidR="00DE1B9D" w:rsidRPr="00F408AB" w:rsidRDefault="00DE1B9D" w:rsidP="00DE1B9D">
      <w:pPr>
        <w:jc w:val="both"/>
        <w:rPr>
          <w:rFonts w:ascii="Calibri" w:hAnsi="Calibri" w:cs="Calibri"/>
        </w:rPr>
      </w:pPr>
      <w:hyperlink r:id="rId7" w:history="1">
        <w:r w:rsidRPr="00F408AB">
          <w:rPr>
            <w:rStyle w:val="Hiperveza"/>
            <w:rFonts w:ascii="Calibri" w:hAnsi="Calibri" w:cs="Calibri"/>
          </w:rPr>
          <w:t>korporativne.komunikacije@hzinfra.hr</w:t>
        </w:r>
      </w:hyperlink>
      <w:r w:rsidRPr="00F408AB">
        <w:rPr>
          <w:rFonts w:ascii="Calibri" w:hAnsi="Calibri" w:cs="Calibri"/>
        </w:rPr>
        <w:t xml:space="preserve"> </w:t>
      </w:r>
    </w:p>
    <w:p w14:paraId="2F4AC4B3" w14:textId="77777777" w:rsidR="00DE1B9D" w:rsidRPr="00F408AB" w:rsidRDefault="00DE1B9D" w:rsidP="00DE1B9D">
      <w:pPr>
        <w:jc w:val="both"/>
        <w:rPr>
          <w:rFonts w:ascii="Calibri" w:hAnsi="Calibri" w:cs="Calibri"/>
        </w:rPr>
      </w:pPr>
    </w:p>
    <w:sectPr w:rsidR="00DE1B9D" w:rsidRPr="00F408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DA22" w14:textId="77777777" w:rsidR="00B85FEC" w:rsidRDefault="00B85FEC" w:rsidP="00DE1B9D">
      <w:pPr>
        <w:spacing w:after="0" w:line="240" w:lineRule="auto"/>
      </w:pPr>
      <w:r>
        <w:separator/>
      </w:r>
    </w:p>
  </w:endnote>
  <w:endnote w:type="continuationSeparator" w:id="0">
    <w:p w14:paraId="03716D3D" w14:textId="77777777" w:rsidR="00B85FEC" w:rsidRDefault="00B85FEC" w:rsidP="00DE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E431" w14:textId="5E6D7370" w:rsidR="003A24FC" w:rsidRDefault="003A24FC">
    <w:pPr>
      <w:pStyle w:val="Podnoje"/>
    </w:pPr>
    <w:r>
      <w:rPr>
        <w:noProof/>
      </w:rPr>
      <w:drawing>
        <wp:inline distT="0" distB="0" distL="0" distR="0" wp14:anchorId="5BE18BCE" wp14:editId="7190E350">
          <wp:extent cx="5762625" cy="866775"/>
          <wp:effectExtent l="0" t="0" r="9525" b="9525"/>
          <wp:docPr id="49622607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4BD9" w14:textId="77777777" w:rsidR="00B85FEC" w:rsidRDefault="00B85FEC" w:rsidP="00DE1B9D">
      <w:pPr>
        <w:spacing w:after="0" w:line="240" w:lineRule="auto"/>
      </w:pPr>
      <w:r>
        <w:separator/>
      </w:r>
    </w:p>
  </w:footnote>
  <w:footnote w:type="continuationSeparator" w:id="0">
    <w:p w14:paraId="78F62F1F" w14:textId="77777777" w:rsidR="00B85FEC" w:rsidRDefault="00B85FEC" w:rsidP="00DE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3EDD" w14:textId="19B4809D" w:rsidR="00DE1B9D" w:rsidRDefault="00DE1B9D" w:rsidP="00DE1B9D">
    <w:pPr>
      <w:pStyle w:val="Zaglavlje"/>
      <w:jc w:val="center"/>
    </w:pPr>
    <w:r>
      <w:rPr>
        <w:noProof/>
      </w:rPr>
      <w:drawing>
        <wp:inline distT="0" distB="0" distL="0" distR="0" wp14:anchorId="3CB6B471" wp14:editId="632DA8DC">
          <wp:extent cx="2584174" cy="403073"/>
          <wp:effectExtent l="0" t="0" r="0" b="0"/>
          <wp:docPr id="1" name="Slika 1" descr="Slika na kojoj se prikazuje Font, logotip, tekst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logotip, tekst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219" cy="4060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B0C"/>
    <w:multiLevelType w:val="hybridMultilevel"/>
    <w:tmpl w:val="9BC09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B41B1"/>
    <w:multiLevelType w:val="hybridMultilevel"/>
    <w:tmpl w:val="D7FEDCE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9353338">
    <w:abstractNumId w:val="0"/>
  </w:num>
  <w:num w:numId="2" w16cid:durableId="55596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9D"/>
    <w:rsid w:val="000241B3"/>
    <w:rsid w:val="0003547B"/>
    <w:rsid w:val="000805F5"/>
    <w:rsid w:val="00092949"/>
    <w:rsid w:val="000C0A84"/>
    <w:rsid w:val="000D2ED4"/>
    <w:rsid w:val="000E3844"/>
    <w:rsid w:val="00105634"/>
    <w:rsid w:val="00186D2D"/>
    <w:rsid w:val="0021298C"/>
    <w:rsid w:val="0026661A"/>
    <w:rsid w:val="002A0798"/>
    <w:rsid w:val="002A12DC"/>
    <w:rsid w:val="002A2CE7"/>
    <w:rsid w:val="002F33B1"/>
    <w:rsid w:val="002F7C96"/>
    <w:rsid w:val="003023AD"/>
    <w:rsid w:val="00385978"/>
    <w:rsid w:val="003A24FC"/>
    <w:rsid w:val="003F23CD"/>
    <w:rsid w:val="00423723"/>
    <w:rsid w:val="00431B76"/>
    <w:rsid w:val="00447B26"/>
    <w:rsid w:val="00475CE0"/>
    <w:rsid w:val="00497008"/>
    <w:rsid w:val="004A4FEE"/>
    <w:rsid w:val="004B729A"/>
    <w:rsid w:val="004C09E5"/>
    <w:rsid w:val="004D4D02"/>
    <w:rsid w:val="004D6099"/>
    <w:rsid w:val="004F588F"/>
    <w:rsid w:val="005675BA"/>
    <w:rsid w:val="005B6C35"/>
    <w:rsid w:val="00686E73"/>
    <w:rsid w:val="006A4B60"/>
    <w:rsid w:val="006D28B7"/>
    <w:rsid w:val="007108B4"/>
    <w:rsid w:val="00747E42"/>
    <w:rsid w:val="007505FC"/>
    <w:rsid w:val="0076259B"/>
    <w:rsid w:val="007734E2"/>
    <w:rsid w:val="007B0C8E"/>
    <w:rsid w:val="007C7ACE"/>
    <w:rsid w:val="007D1EB0"/>
    <w:rsid w:val="00842583"/>
    <w:rsid w:val="008527AE"/>
    <w:rsid w:val="00881E17"/>
    <w:rsid w:val="00890D68"/>
    <w:rsid w:val="00892439"/>
    <w:rsid w:val="008A7142"/>
    <w:rsid w:val="008E34D8"/>
    <w:rsid w:val="00926234"/>
    <w:rsid w:val="009318E5"/>
    <w:rsid w:val="009A06F5"/>
    <w:rsid w:val="009B52D3"/>
    <w:rsid w:val="009C2CAA"/>
    <w:rsid w:val="00A453E8"/>
    <w:rsid w:val="00AF7217"/>
    <w:rsid w:val="00B16181"/>
    <w:rsid w:val="00B34E53"/>
    <w:rsid w:val="00B603CD"/>
    <w:rsid w:val="00B61C90"/>
    <w:rsid w:val="00B85FEC"/>
    <w:rsid w:val="00B901FC"/>
    <w:rsid w:val="00BD21FF"/>
    <w:rsid w:val="00BD22BA"/>
    <w:rsid w:val="00BF7C80"/>
    <w:rsid w:val="00C11A98"/>
    <w:rsid w:val="00C12FC8"/>
    <w:rsid w:val="00C87D9E"/>
    <w:rsid w:val="00CA580B"/>
    <w:rsid w:val="00CC386C"/>
    <w:rsid w:val="00CF1E69"/>
    <w:rsid w:val="00D00D84"/>
    <w:rsid w:val="00D338D7"/>
    <w:rsid w:val="00D46330"/>
    <w:rsid w:val="00D81B1A"/>
    <w:rsid w:val="00D91443"/>
    <w:rsid w:val="00DD695A"/>
    <w:rsid w:val="00DE1B9D"/>
    <w:rsid w:val="00DE3513"/>
    <w:rsid w:val="00ED0885"/>
    <w:rsid w:val="00F408AB"/>
    <w:rsid w:val="00F51381"/>
    <w:rsid w:val="00F9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5C42"/>
  <w15:chartTrackingRefBased/>
  <w15:docId w15:val="{63CEE458-032E-4758-BAAE-73C4FAE3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B9D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1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1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1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1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1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1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1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1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1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1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1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1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1B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1B9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1B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1B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1B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1B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1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1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1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1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1B9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1B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1B9D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1B9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1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1B9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1B9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E1B9D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DE1B9D"/>
  </w:style>
  <w:style w:type="paragraph" w:styleId="Podnoje">
    <w:name w:val="footer"/>
    <w:basedOn w:val="Normal"/>
    <w:link w:val="PodnojeChar"/>
    <w:uiPriority w:val="99"/>
    <w:unhideWhenUsed/>
    <w:rsid w:val="00DE1B9D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DE1B9D"/>
  </w:style>
  <w:style w:type="character" w:styleId="Hiperveza">
    <w:name w:val="Hyperlink"/>
    <w:basedOn w:val="Zadanifontodlomka"/>
    <w:uiPriority w:val="99"/>
    <w:unhideWhenUsed/>
    <w:rsid w:val="00DE1B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rporativne.komunikacije@hzinf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55bb0e-dbb0-42a5-b711-dedf95fe04af}" enabled="0" method="" siteId="{0a55bb0e-dbb0-42a5-b711-dedf95fe04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Miša</dc:creator>
  <cp:keywords/>
  <dc:description/>
  <cp:lastModifiedBy>Ružica Stanić</cp:lastModifiedBy>
  <cp:revision>2</cp:revision>
  <dcterms:created xsi:type="dcterms:W3CDTF">2025-10-03T13:21:00Z</dcterms:created>
  <dcterms:modified xsi:type="dcterms:W3CDTF">2025-10-03T13:21:00Z</dcterms:modified>
</cp:coreProperties>
</file>