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CBC2F" w14:textId="3C667CB4" w:rsidR="007D29E0" w:rsidRDefault="007D29E0" w:rsidP="007D29E0">
      <w:pPr>
        <w:rPr>
          <w:rFonts w:ascii="Calibri" w:hAnsi="Calibri" w:cs="Calibri"/>
        </w:rPr>
      </w:pPr>
      <w:r w:rsidRPr="00A23914">
        <w:rPr>
          <w:rFonts w:ascii="Calibri" w:hAnsi="Calibri" w:cs="Calibri"/>
          <w:b/>
          <w:bCs/>
        </w:rPr>
        <w:t>OBJAVA ZA MEDIJE</w:t>
      </w:r>
      <w:r w:rsidRPr="00A23914">
        <w:rPr>
          <w:rFonts w:ascii="Calibri" w:hAnsi="Calibri" w:cs="Calibri"/>
        </w:rPr>
        <w:br/>
      </w:r>
      <w:r w:rsidR="00273F8D">
        <w:rPr>
          <w:rFonts w:ascii="Calibri" w:hAnsi="Calibri" w:cs="Calibri"/>
          <w:b/>
          <w:bCs/>
        </w:rPr>
        <w:t>31</w:t>
      </w:r>
      <w:r w:rsidRPr="00E4771F">
        <w:rPr>
          <w:rFonts w:ascii="Calibri" w:hAnsi="Calibri" w:cs="Calibri"/>
          <w:b/>
          <w:bCs/>
        </w:rPr>
        <w:t xml:space="preserve">. </w:t>
      </w:r>
      <w:r w:rsidR="00273F8D">
        <w:rPr>
          <w:rFonts w:ascii="Calibri" w:hAnsi="Calibri" w:cs="Calibri"/>
          <w:b/>
          <w:bCs/>
        </w:rPr>
        <w:t>listopada</w:t>
      </w:r>
      <w:r w:rsidRPr="00E4771F">
        <w:rPr>
          <w:rFonts w:ascii="Calibri" w:hAnsi="Calibri" w:cs="Calibri"/>
          <w:b/>
          <w:bCs/>
        </w:rPr>
        <w:t xml:space="preserve"> 2025.</w:t>
      </w:r>
    </w:p>
    <w:p w14:paraId="586774E1" w14:textId="0F8D4109" w:rsidR="00273F8D" w:rsidRPr="00273F8D" w:rsidRDefault="00273F8D" w:rsidP="00273F8D">
      <w:pPr>
        <w:spacing w:after="0"/>
        <w:jc w:val="center"/>
        <w:rPr>
          <w:rFonts w:ascii="Calibri" w:hAnsi="Calibri" w:cs="Calibri"/>
          <w:b/>
          <w:bCs/>
          <w:sz w:val="28"/>
          <w:szCs w:val="28"/>
        </w:rPr>
      </w:pPr>
      <w:r w:rsidRPr="00273F8D">
        <w:rPr>
          <w:rFonts w:ascii="Calibri" w:hAnsi="Calibri" w:cs="Calibri"/>
          <w:b/>
          <w:bCs/>
          <w:sz w:val="28"/>
          <w:szCs w:val="28"/>
        </w:rPr>
        <w:t>Svečano otvorena izložba „Dva stoljeća željeznice u svijetu</w:t>
      </w:r>
      <w:r w:rsidR="00B92BA9">
        <w:rPr>
          <w:rFonts w:ascii="Calibri" w:hAnsi="Calibri" w:cs="Calibri"/>
          <w:b/>
          <w:bCs/>
          <w:sz w:val="28"/>
          <w:szCs w:val="28"/>
        </w:rPr>
        <w:t>“</w:t>
      </w:r>
    </w:p>
    <w:p w14:paraId="6A64C722" w14:textId="77777777" w:rsidR="00A23914" w:rsidRPr="00A23914" w:rsidRDefault="00A23914" w:rsidP="00044568">
      <w:pPr>
        <w:rPr>
          <w:rFonts w:ascii="Calibri" w:hAnsi="Calibri" w:cs="Calibri"/>
        </w:rPr>
      </w:pPr>
    </w:p>
    <w:p w14:paraId="5C2D1128" w14:textId="61136B90" w:rsidR="00273F8D" w:rsidRPr="00273F8D" w:rsidRDefault="00273F8D" w:rsidP="00273F8D">
      <w:pPr>
        <w:spacing w:line="276" w:lineRule="auto"/>
        <w:jc w:val="both"/>
        <w:rPr>
          <w:rFonts w:ascii="Calibri" w:hAnsi="Calibri" w:cs="Calibri"/>
        </w:rPr>
      </w:pPr>
      <w:r w:rsidRPr="00273F8D">
        <w:rPr>
          <w:rFonts w:ascii="Calibri" w:hAnsi="Calibri" w:cs="Calibri"/>
          <w:b/>
          <w:bCs/>
        </w:rPr>
        <w:t>Zagreb, 30. listopada 2025.</w:t>
      </w:r>
      <w:r w:rsidRPr="00273F8D">
        <w:rPr>
          <w:rFonts w:ascii="Calibri" w:hAnsi="Calibri" w:cs="Calibri"/>
        </w:rPr>
        <w:t xml:space="preserve"> – U Tehničkome muzeju </w:t>
      </w:r>
      <w:r w:rsidR="0003474F">
        <w:rPr>
          <w:rFonts w:ascii="Calibri" w:hAnsi="Calibri" w:cs="Calibri"/>
        </w:rPr>
        <w:t>„</w:t>
      </w:r>
      <w:r w:rsidRPr="00273F8D">
        <w:rPr>
          <w:rFonts w:ascii="Calibri" w:hAnsi="Calibri" w:cs="Calibri"/>
        </w:rPr>
        <w:t>Nikola Tesla</w:t>
      </w:r>
      <w:r w:rsidR="0003474F">
        <w:rPr>
          <w:rFonts w:ascii="Calibri" w:hAnsi="Calibri" w:cs="Calibri"/>
        </w:rPr>
        <w:t>“</w:t>
      </w:r>
      <w:r w:rsidRPr="00273F8D">
        <w:rPr>
          <w:rFonts w:ascii="Calibri" w:hAnsi="Calibri" w:cs="Calibri"/>
        </w:rPr>
        <w:t xml:space="preserve"> u Zagrebu svečano je otvorena izložba </w:t>
      </w:r>
      <w:r w:rsidRPr="00273F8D">
        <w:rPr>
          <w:rFonts w:ascii="Calibri" w:hAnsi="Calibri" w:cs="Calibri"/>
          <w:b/>
          <w:bCs/>
        </w:rPr>
        <w:t>„Dva stoljeća željeznice u svijetu. Dva stoljeća od prvog plana do današnje željezničke mreže u Hrvatskoj“</w:t>
      </w:r>
      <w:r w:rsidRPr="00273F8D">
        <w:rPr>
          <w:rFonts w:ascii="Calibri" w:hAnsi="Calibri" w:cs="Calibri"/>
        </w:rPr>
        <w:t xml:space="preserve">, kojom se obilježava </w:t>
      </w:r>
      <w:r w:rsidRPr="00273F8D">
        <w:rPr>
          <w:rFonts w:ascii="Calibri" w:hAnsi="Calibri" w:cs="Calibri"/>
          <w:b/>
          <w:bCs/>
        </w:rPr>
        <w:t>200. obljetnica prve željezničke pruge</w:t>
      </w:r>
      <w:r w:rsidRPr="00273F8D">
        <w:rPr>
          <w:rFonts w:ascii="Calibri" w:hAnsi="Calibri" w:cs="Calibri"/>
        </w:rPr>
        <w:t xml:space="preserve"> između </w:t>
      </w:r>
      <w:proofErr w:type="spellStart"/>
      <w:r w:rsidRPr="00273F8D">
        <w:rPr>
          <w:rFonts w:ascii="Calibri" w:hAnsi="Calibri" w:cs="Calibri"/>
        </w:rPr>
        <w:t>Darlingtona</w:t>
      </w:r>
      <w:proofErr w:type="spellEnd"/>
      <w:r w:rsidRPr="00273F8D">
        <w:rPr>
          <w:rFonts w:ascii="Calibri" w:hAnsi="Calibri" w:cs="Calibri"/>
        </w:rPr>
        <w:t xml:space="preserve"> i </w:t>
      </w:r>
      <w:proofErr w:type="spellStart"/>
      <w:r w:rsidRPr="00273F8D">
        <w:rPr>
          <w:rFonts w:ascii="Calibri" w:hAnsi="Calibri" w:cs="Calibri"/>
        </w:rPr>
        <w:t>Stocktona</w:t>
      </w:r>
      <w:proofErr w:type="spellEnd"/>
      <w:r w:rsidRPr="00273F8D">
        <w:rPr>
          <w:rFonts w:ascii="Calibri" w:hAnsi="Calibri" w:cs="Calibri"/>
        </w:rPr>
        <w:t xml:space="preserve"> u Engleskoj</w:t>
      </w:r>
      <w:r w:rsidR="0003474F">
        <w:rPr>
          <w:rFonts w:ascii="Calibri" w:hAnsi="Calibri" w:cs="Calibri"/>
        </w:rPr>
        <w:t xml:space="preserve">, </w:t>
      </w:r>
      <w:r w:rsidRPr="00273F8D">
        <w:rPr>
          <w:rFonts w:ascii="Calibri" w:hAnsi="Calibri" w:cs="Calibri"/>
        </w:rPr>
        <w:t>događaja koji je zauvijek promijenio svijet.</w:t>
      </w:r>
    </w:p>
    <w:p w14:paraId="47F80F7C" w14:textId="77777777" w:rsidR="00273F8D" w:rsidRPr="00273F8D" w:rsidRDefault="00273F8D" w:rsidP="00273F8D">
      <w:pPr>
        <w:spacing w:line="276" w:lineRule="auto"/>
        <w:jc w:val="both"/>
        <w:rPr>
          <w:rFonts w:ascii="Calibri" w:hAnsi="Calibri" w:cs="Calibri"/>
        </w:rPr>
      </w:pPr>
      <w:r w:rsidRPr="00273F8D">
        <w:rPr>
          <w:rFonts w:ascii="Calibri" w:hAnsi="Calibri" w:cs="Calibri"/>
        </w:rPr>
        <w:t xml:space="preserve">Izložbu su zajednički realizirali </w:t>
      </w:r>
      <w:r w:rsidRPr="00273F8D">
        <w:rPr>
          <w:rFonts w:ascii="Calibri" w:hAnsi="Calibri" w:cs="Calibri"/>
          <w:b/>
          <w:bCs/>
        </w:rPr>
        <w:t>HŽ Infrastruktura – Hrvatski željeznički muzej</w:t>
      </w:r>
      <w:r w:rsidRPr="00273F8D">
        <w:rPr>
          <w:rFonts w:ascii="Calibri" w:hAnsi="Calibri" w:cs="Calibri"/>
        </w:rPr>
        <w:t xml:space="preserve">, </w:t>
      </w:r>
      <w:r w:rsidRPr="00273F8D">
        <w:rPr>
          <w:rFonts w:ascii="Calibri" w:hAnsi="Calibri" w:cs="Calibri"/>
          <w:b/>
          <w:bCs/>
        </w:rPr>
        <w:t>Tehnički muzej »Nikola Tesla«</w:t>
      </w:r>
      <w:r w:rsidRPr="00273F8D">
        <w:rPr>
          <w:rFonts w:ascii="Calibri" w:hAnsi="Calibri" w:cs="Calibri"/>
        </w:rPr>
        <w:t xml:space="preserve">, </w:t>
      </w:r>
      <w:r w:rsidRPr="00273F8D">
        <w:rPr>
          <w:rFonts w:ascii="Calibri" w:hAnsi="Calibri" w:cs="Calibri"/>
          <w:b/>
          <w:bCs/>
        </w:rPr>
        <w:t>Fakultet prometnih znanosti Sveučilišta u Zagrebu</w:t>
      </w:r>
      <w:r w:rsidRPr="00273F8D">
        <w:rPr>
          <w:rFonts w:ascii="Calibri" w:hAnsi="Calibri" w:cs="Calibri"/>
        </w:rPr>
        <w:t xml:space="preserve">, </w:t>
      </w:r>
      <w:r w:rsidRPr="00273F8D">
        <w:rPr>
          <w:rFonts w:ascii="Calibri" w:hAnsi="Calibri" w:cs="Calibri"/>
          <w:b/>
          <w:bCs/>
        </w:rPr>
        <w:t>Prirodoslovno-matematički fakultet</w:t>
      </w:r>
      <w:r w:rsidRPr="00273F8D">
        <w:rPr>
          <w:rFonts w:ascii="Calibri" w:hAnsi="Calibri" w:cs="Calibri"/>
        </w:rPr>
        <w:t xml:space="preserve"> te brojni domaći i inozemni suradnici. Autori postava su dr. sc. </w:t>
      </w:r>
      <w:r w:rsidRPr="00273F8D">
        <w:rPr>
          <w:rFonts w:ascii="Calibri" w:hAnsi="Calibri" w:cs="Calibri"/>
          <w:b/>
          <w:bCs/>
        </w:rPr>
        <w:t>Josip Kajinić</w:t>
      </w:r>
      <w:r w:rsidRPr="00273F8D">
        <w:rPr>
          <w:rFonts w:ascii="Calibri" w:hAnsi="Calibri" w:cs="Calibri"/>
        </w:rPr>
        <w:t xml:space="preserve">, prof. dr. sc. </w:t>
      </w:r>
      <w:r w:rsidRPr="00273F8D">
        <w:rPr>
          <w:rFonts w:ascii="Calibri" w:hAnsi="Calibri" w:cs="Calibri"/>
          <w:b/>
          <w:bCs/>
        </w:rPr>
        <w:t>Borna Abramović</w:t>
      </w:r>
      <w:r w:rsidRPr="00273F8D">
        <w:rPr>
          <w:rFonts w:ascii="Calibri" w:hAnsi="Calibri" w:cs="Calibri"/>
        </w:rPr>
        <w:t xml:space="preserve">, mag. </w:t>
      </w:r>
      <w:proofErr w:type="spellStart"/>
      <w:r w:rsidRPr="00273F8D">
        <w:rPr>
          <w:rFonts w:ascii="Calibri" w:hAnsi="Calibri" w:cs="Calibri"/>
        </w:rPr>
        <w:t>etn</w:t>
      </w:r>
      <w:proofErr w:type="spellEnd"/>
      <w:r w:rsidRPr="00273F8D">
        <w:rPr>
          <w:rFonts w:ascii="Calibri" w:hAnsi="Calibri" w:cs="Calibri"/>
        </w:rPr>
        <w:t xml:space="preserve">. i kult. </w:t>
      </w:r>
      <w:proofErr w:type="spellStart"/>
      <w:r w:rsidRPr="00273F8D">
        <w:rPr>
          <w:rFonts w:ascii="Calibri" w:hAnsi="Calibri" w:cs="Calibri"/>
        </w:rPr>
        <w:t>ant</w:t>
      </w:r>
      <w:proofErr w:type="spellEnd"/>
      <w:r w:rsidRPr="00273F8D">
        <w:rPr>
          <w:rFonts w:ascii="Calibri" w:hAnsi="Calibri" w:cs="Calibri"/>
        </w:rPr>
        <w:t xml:space="preserve">. </w:t>
      </w:r>
      <w:r w:rsidRPr="00273F8D">
        <w:rPr>
          <w:rFonts w:ascii="Calibri" w:hAnsi="Calibri" w:cs="Calibri"/>
          <w:b/>
          <w:bCs/>
        </w:rPr>
        <w:t>Kristina Pavlović</w:t>
      </w:r>
      <w:r w:rsidRPr="00273F8D">
        <w:rPr>
          <w:rFonts w:ascii="Calibri" w:hAnsi="Calibri" w:cs="Calibri"/>
        </w:rPr>
        <w:t xml:space="preserve"> i mr. sc. </w:t>
      </w:r>
      <w:r w:rsidRPr="00273F8D">
        <w:rPr>
          <w:rFonts w:ascii="Calibri" w:hAnsi="Calibri" w:cs="Calibri"/>
          <w:b/>
          <w:bCs/>
        </w:rPr>
        <w:t>Renata Veličan</w:t>
      </w:r>
      <w:r w:rsidRPr="00273F8D">
        <w:rPr>
          <w:rFonts w:ascii="Calibri" w:hAnsi="Calibri" w:cs="Calibri"/>
        </w:rPr>
        <w:t>.</w:t>
      </w:r>
    </w:p>
    <w:p w14:paraId="1276EDBA" w14:textId="2E3AF59A" w:rsidR="00273F8D" w:rsidRPr="00273F8D" w:rsidRDefault="00273F8D" w:rsidP="00273F8D">
      <w:pPr>
        <w:spacing w:line="276" w:lineRule="auto"/>
        <w:jc w:val="both"/>
        <w:rPr>
          <w:rFonts w:ascii="Calibri" w:hAnsi="Calibri" w:cs="Calibri"/>
        </w:rPr>
      </w:pPr>
      <w:r w:rsidRPr="00273F8D">
        <w:rPr>
          <w:rFonts w:ascii="Calibri" w:hAnsi="Calibri" w:cs="Calibri"/>
        </w:rPr>
        <w:t xml:space="preserve">Svečanost otvorenja započela je nastupom </w:t>
      </w:r>
      <w:r w:rsidRPr="00273F8D">
        <w:rPr>
          <w:rFonts w:ascii="Calibri" w:hAnsi="Calibri" w:cs="Calibri"/>
          <w:b/>
          <w:bCs/>
        </w:rPr>
        <w:t>HKUD-a „Željezničar“ Zagreb</w:t>
      </w:r>
      <w:r w:rsidRPr="00273F8D">
        <w:rPr>
          <w:rFonts w:ascii="Calibri" w:hAnsi="Calibri" w:cs="Calibri"/>
        </w:rPr>
        <w:t xml:space="preserve">, nakon čega su okupljene pozdravili </w:t>
      </w:r>
      <w:proofErr w:type="spellStart"/>
      <w:r w:rsidRPr="00273F8D">
        <w:rPr>
          <w:rFonts w:ascii="Calibri" w:hAnsi="Calibri" w:cs="Calibri"/>
          <w:b/>
          <w:bCs/>
        </w:rPr>
        <w:t>Markita</w:t>
      </w:r>
      <w:proofErr w:type="spellEnd"/>
      <w:r w:rsidRPr="00273F8D">
        <w:rPr>
          <w:rFonts w:ascii="Calibri" w:hAnsi="Calibri" w:cs="Calibri"/>
          <w:b/>
          <w:bCs/>
        </w:rPr>
        <w:t xml:space="preserve"> </w:t>
      </w:r>
      <w:proofErr w:type="spellStart"/>
      <w:r w:rsidRPr="00273F8D">
        <w:rPr>
          <w:rFonts w:ascii="Calibri" w:hAnsi="Calibri" w:cs="Calibri"/>
          <w:b/>
          <w:bCs/>
        </w:rPr>
        <w:t>Franulić</w:t>
      </w:r>
      <w:proofErr w:type="spellEnd"/>
      <w:r w:rsidRPr="00273F8D">
        <w:rPr>
          <w:rFonts w:ascii="Calibri" w:hAnsi="Calibri" w:cs="Calibri"/>
        </w:rPr>
        <w:t xml:space="preserve">, ravnateljica Tehničkog muzeja </w:t>
      </w:r>
      <w:r w:rsidR="0003474F">
        <w:rPr>
          <w:rFonts w:ascii="Calibri" w:hAnsi="Calibri" w:cs="Calibri"/>
        </w:rPr>
        <w:t>„</w:t>
      </w:r>
      <w:r w:rsidRPr="00273F8D">
        <w:rPr>
          <w:rFonts w:ascii="Calibri" w:hAnsi="Calibri" w:cs="Calibri"/>
        </w:rPr>
        <w:t>Nikola Tesla</w:t>
      </w:r>
      <w:r w:rsidR="0003474F">
        <w:rPr>
          <w:rFonts w:ascii="Calibri" w:hAnsi="Calibri" w:cs="Calibri"/>
        </w:rPr>
        <w:t>“</w:t>
      </w:r>
      <w:r w:rsidRPr="00273F8D">
        <w:rPr>
          <w:rFonts w:ascii="Calibri" w:hAnsi="Calibri" w:cs="Calibri"/>
        </w:rPr>
        <w:t xml:space="preserve">, i </w:t>
      </w:r>
      <w:r w:rsidRPr="00273F8D">
        <w:rPr>
          <w:rFonts w:ascii="Calibri" w:hAnsi="Calibri" w:cs="Calibri"/>
          <w:b/>
          <w:bCs/>
        </w:rPr>
        <w:t>prof. dr. sc. Marko Šoštarić</w:t>
      </w:r>
      <w:r w:rsidRPr="00273F8D">
        <w:rPr>
          <w:rFonts w:ascii="Calibri" w:hAnsi="Calibri" w:cs="Calibri"/>
        </w:rPr>
        <w:t xml:space="preserve">, dekan Fakulteta prometnih znanosti. U ime Ministarstva mora, prometa i infrastrukture govorila je </w:t>
      </w:r>
      <w:r w:rsidRPr="00273F8D">
        <w:rPr>
          <w:rFonts w:ascii="Calibri" w:hAnsi="Calibri" w:cs="Calibri"/>
          <w:b/>
          <w:bCs/>
        </w:rPr>
        <w:t>Jasna Divić</w:t>
      </w:r>
      <w:r w:rsidRPr="00273F8D">
        <w:rPr>
          <w:rFonts w:ascii="Calibri" w:hAnsi="Calibri" w:cs="Calibri"/>
        </w:rPr>
        <w:t xml:space="preserve">, ravnateljica Uprave za željezničku infrastrukturu i promet, a izložbu je svečano otvorio </w:t>
      </w:r>
      <w:r w:rsidRPr="00273F8D">
        <w:rPr>
          <w:rFonts w:ascii="Calibri" w:hAnsi="Calibri" w:cs="Calibri"/>
          <w:b/>
          <w:bCs/>
        </w:rPr>
        <w:t>Darko Barišić</w:t>
      </w:r>
      <w:r w:rsidRPr="00273F8D">
        <w:rPr>
          <w:rFonts w:ascii="Calibri" w:hAnsi="Calibri" w:cs="Calibri"/>
        </w:rPr>
        <w:t xml:space="preserve">, član Uprave </w:t>
      </w:r>
      <w:r w:rsidRPr="00273F8D">
        <w:rPr>
          <w:rFonts w:ascii="Calibri" w:hAnsi="Calibri" w:cs="Calibri"/>
          <w:b/>
          <w:bCs/>
        </w:rPr>
        <w:t>HŽ Infrastrukture</w:t>
      </w:r>
      <w:r w:rsidRPr="00273F8D">
        <w:rPr>
          <w:rFonts w:ascii="Calibri" w:hAnsi="Calibri" w:cs="Calibri"/>
        </w:rPr>
        <w:t>, ujedno predstavljajući Hrvatski željeznički muzej.</w:t>
      </w:r>
    </w:p>
    <w:p w14:paraId="778ABEB3" w14:textId="1DFC0C2E" w:rsidR="00273F8D" w:rsidRPr="00273F8D" w:rsidRDefault="00273F8D" w:rsidP="00273F8D">
      <w:pPr>
        <w:spacing w:line="276" w:lineRule="auto"/>
        <w:jc w:val="both"/>
        <w:rPr>
          <w:rFonts w:ascii="Calibri" w:hAnsi="Calibri" w:cs="Calibri"/>
        </w:rPr>
      </w:pPr>
      <w:r w:rsidRPr="00273F8D">
        <w:rPr>
          <w:rFonts w:ascii="Calibri" w:hAnsi="Calibri" w:cs="Calibri"/>
        </w:rPr>
        <w:t xml:space="preserve">Tom je prigodom </w:t>
      </w:r>
      <w:r w:rsidRPr="00273F8D">
        <w:rPr>
          <w:rFonts w:ascii="Calibri" w:hAnsi="Calibri" w:cs="Calibri"/>
          <w:b/>
          <w:bCs/>
        </w:rPr>
        <w:t>Jasna Divić</w:t>
      </w:r>
      <w:r w:rsidRPr="00273F8D">
        <w:rPr>
          <w:rFonts w:ascii="Calibri" w:hAnsi="Calibri" w:cs="Calibri"/>
        </w:rPr>
        <w:t xml:space="preserve"> istaknula je:</w:t>
      </w:r>
    </w:p>
    <w:p w14:paraId="20C2D9D5" w14:textId="472E8A50" w:rsidR="00273F8D" w:rsidRPr="00273F8D" w:rsidRDefault="00273F8D" w:rsidP="00273F8D">
      <w:pPr>
        <w:spacing w:line="276" w:lineRule="auto"/>
        <w:jc w:val="both"/>
        <w:rPr>
          <w:rFonts w:ascii="Calibri" w:hAnsi="Calibri" w:cs="Calibri"/>
        </w:rPr>
      </w:pPr>
      <w:r w:rsidRPr="00273F8D">
        <w:rPr>
          <w:rFonts w:ascii="Calibri" w:hAnsi="Calibri" w:cs="Calibri"/>
        </w:rPr>
        <w:t>„U Hrvatskoj je prošlo 165 godina od dolaska željeznice. Od tada do danas željeznica je prošla kroz razdoblja ubrzanog razvoja, izazova i modernizacije. Danas svjedočimo novome investicijskom zamahu koji će u mnogočemu odrediti budućnost hrvatskih željeznica. U ovome trenutku vrijednost projekata u provedbi iznosi više od 1,5 milijardi, a u idućemu desetogodišnjem razdoblju u željeznicu se planira uložiti više od šest milijardi eura. Ti planovi jasno pokazuju da ulaganja u željeznicu nisu trenutna inicijativa, već dugoročna strategija razvoja prometnog sustava Hrvatske i snažna poruka o našoj predanosti održivome razvoju.“</w:t>
      </w:r>
    </w:p>
    <w:p w14:paraId="6E2B7D25" w14:textId="77777777" w:rsidR="00273F8D" w:rsidRPr="00273F8D" w:rsidRDefault="00273F8D" w:rsidP="00273F8D">
      <w:pPr>
        <w:spacing w:line="276" w:lineRule="auto"/>
        <w:jc w:val="both"/>
        <w:rPr>
          <w:rFonts w:ascii="Calibri" w:hAnsi="Calibri" w:cs="Calibri"/>
        </w:rPr>
      </w:pPr>
      <w:r w:rsidRPr="00273F8D">
        <w:rPr>
          <w:rFonts w:ascii="Calibri" w:hAnsi="Calibri" w:cs="Calibri"/>
          <w:b/>
          <w:bCs/>
        </w:rPr>
        <w:t>Darko Barišić</w:t>
      </w:r>
      <w:r w:rsidRPr="00273F8D">
        <w:rPr>
          <w:rFonts w:ascii="Calibri" w:hAnsi="Calibri" w:cs="Calibri"/>
        </w:rPr>
        <w:t xml:space="preserve"> naglasio je važnost željeznice ne samo u prometnom, već i u kulturnom kontekstu:</w:t>
      </w:r>
    </w:p>
    <w:p w14:paraId="156CDA32" w14:textId="77777777" w:rsidR="00273F8D" w:rsidRPr="00273F8D" w:rsidRDefault="00273F8D" w:rsidP="00273F8D">
      <w:pPr>
        <w:spacing w:line="276" w:lineRule="auto"/>
        <w:jc w:val="both"/>
        <w:rPr>
          <w:rFonts w:ascii="Calibri" w:hAnsi="Calibri" w:cs="Calibri"/>
        </w:rPr>
      </w:pPr>
      <w:r w:rsidRPr="00273F8D">
        <w:rPr>
          <w:rFonts w:ascii="Calibri" w:hAnsi="Calibri" w:cs="Calibri"/>
        </w:rPr>
        <w:t>„Izložba nas potiče da željeznicu shvatimo ne samo kao prometni sustav, već i kao kulturnu i tehničku baštinu. Sva sadašnja ulaganja u željeznicu treba promatrati kao investiciju u budućnost. Ulaganja u željezničku infrastrukturu ulaganja su u održivu mobilnost, zelenu tranziciju i povezanost regija.“</w:t>
      </w:r>
    </w:p>
    <w:p w14:paraId="0BFB7D6B" w14:textId="1DCECCBB" w:rsidR="00273F8D" w:rsidRPr="00273F8D" w:rsidRDefault="00273F8D" w:rsidP="00273F8D">
      <w:pPr>
        <w:spacing w:line="276" w:lineRule="auto"/>
        <w:jc w:val="both"/>
        <w:rPr>
          <w:rFonts w:ascii="Calibri" w:hAnsi="Calibri" w:cs="Calibri"/>
        </w:rPr>
      </w:pPr>
      <w:r w:rsidRPr="00273F8D">
        <w:rPr>
          <w:rFonts w:ascii="Calibri" w:hAnsi="Calibri" w:cs="Calibri"/>
        </w:rPr>
        <w:t xml:space="preserve">Izložba donosi </w:t>
      </w:r>
      <w:r w:rsidRPr="00273F8D">
        <w:rPr>
          <w:rFonts w:ascii="Calibri" w:hAnsi="Calibri" w:cs="Calibri"/>
          <w:b/>
          <w:bCs/>
        </w:rPr>
        <w:t>fascinantnu priču o razvoju željeznice</w:t>
      </w:r>
      <w:r w:rsidRPr="00273F8D">
        <w:rPr>
          <w:rFonts w:ascii="Calibri" w:hAnsi="Calibri" w:cs="Calibri"/>
        </w:rPr>
        <w:t xml:space="preserve"> od prvih parnih lokomotiva do suvremenih visokotehnoloških sustava</w:t>
      </w:r>
      <w:r w:rsidR="0003474F">
        <w:rPr>
          <w:rFonts w:ascii="Calibri" w:hAnsi="Calibri" w:cs="Calibri"/>
        </w:rPr>
        <w:t xml:space="preserve"> </w:t>
      </w:r>
      <w:r w:rsidRPr="00273F8D">
        <w:rPr>
          <w:rFonts w:ascii="Calibri" w:hAnsi="Calibri" w:cs="Calibri"/>
        </w:rPr>
        <w:t>kroz autentične predmete, povijesne dokumente, fotografije i multimedijske sadržaje.</w:t>
      </w:r>
    </w:p>
    <w:p w14:paraId="4A072FC3" w14:textId="77777777" w:rsidR="00273F8D" w:rsidRPr="00273F8D" w:rsidRDefault="00273F8D" w:rsidP="00273F8D">
      <w:pPr>
        <w:spacing w:line="276" w:lineRule="auto"/>
        <w:jc w:val="both"/>
        <w:rPr>
          <w:rFonts w:ascii="Calibri" w:hAnsi="Calibri" w:cs="Calibri"/>
        </w:rPr>
      </w:pPr>
      <w:r w:rsidRPr="00273F8D">
        <w:rPr>
          <w:rFonts w:ascii="Calibri" w:hAnsi="Calibri" w:cs="Calibri"/>
        </w:rPr>
        <w:t xml:space="preserve">Autori izložbe </w:t>
      </w:r>
      <w:r w:rsidRPr="00273F8D">
        <w:rPr>
          <w:rFonts w:ascii="Calibri" w:hAnsi="Calibri" w:cs="Calibri"/>
          <w:b/>
          <w:bCs/>
        </w:rPr>
        <w:t>Borna Abramović</w:t>
      </w:r>
      <w:r w:rsidRPr="00273F8D">
        <w:rPr>
          <w:rFonts w:ascii="Calibri" w:hAnsi="Calibri" w:cs="Calibri"/>
        </w:rPr>
        <w:t xml:space="preserve"> i </w:t>
      </w:r>
      <w:r w:rsidRPr="00273F8D">
        <w:rPr>
          <w:rFonts w:ascii="Calibri" w:hAnsi="Calibri" w:cs="Calibri"/>
          <w:b/>
          <w:bCs/>
        </w:rPr>
        <w:t>Josip Kajinić</w:t>
      </w:r>
      <w:r w:rsidRPr="00273F8D">
        <w:rPr>
          <w:rFonts w:ascii="Calibri" w:hAnsi="Calibri" w:cs="Calibri"/>
        </w:rPr>
        <w:t xml:space="preserve"> istaknuli su kako iza svake pruge i vlaka stoje tisuće željezničara čiji rad i predanost oblikuju hrvatsku i svjetsku željeznicu:</w:t>
      </w:r>
    </w:p>
    <w:p w14:paraId="10C02708" w14:textId="77777777" w:rsidR="00273F8D" w:rsidRPr="00273F8D" w:rsidRDefault="00273F8D" w:rsidP="00273F8D">
      <w:pPr>
        <w:spacing w:line="276" w:lineRule="auto"/>
        <w:jc w:val="both"/>
        <w:rPr>
          <w:rFonts w:ascii="Calibri" w:hAnsi="Calibri" w:cs="Calibri"/>
        </w:rPr>
      </w:pPr>
      <w:r w:rsidRPr="00273F8D">
        <w:rPr>
          <w:rFonts w:ascii="Calibri" w:hAnsi="Calibri" w:cs="Calibri"/>
        </w:rPr>
        <w:t>„Željeznica nije samo tehnologija, već i ljudske priče. U ovoj izložbi nalaze se dokumenti, fotografije, lokomotive i priče koje svjedoče o putovanju od prvog putničkog vlaka do današnjih digitalnih rješenja i zelene tranzicije.“</w:t>
      </w:r>
    </w:p>
    <w:p w14:paraId="36A6138E" w14:textId="77777777" w:rsidR="00273F8D" w:rsidRPr="00273F8D" w:rsidRDefault="00273F8D" w:rsidP="00273F8D">
      <w:pPr>
        <w:spacing w:line="276" w:lineRule="auto"/>
        <w:jc w:val="both"/>
        <w:rPr>
          <w:rFonts w:ascii="Calibri" w:hAnsi="Calibri" w:cs="Calibri"/>
        </w:rPr>
      </w:pPr>
      <w:r w:rsidRPr="00273F8D">
        <w:rPr>
          <w:rFonts w:ascii="Calibri" w:hAnsi="Calibri" w:cs="Calibri"/>
        </w:rPr>
        <w:lastRenderedPageBreak/>
        <w:t xml:space="preserve">U realizaciji izložbe sudjelovalo je </w:t>
      </w:r>
      <w:r w:rsidRPr="00273F8D">
        <w:rPr>
          <w:rFonts w:ascii="Calibri" w:hAnsi="Calibri" w:cs="Calibri"/>
          <w:b/>
          <w:bCs/>
        </w:rPr>
        <w:t>637 fizičkih i pravnih osoba</w:t>
      </w:r>
      <w:r w:rsidRPr="00273F8D">
        <w:rPr>
          <w:rFonts w:ascii="Calibri" w:hAnsi="Calibri" w:cs="Calibri"/>
        </w:rPr>
        <w:t xml:space="preserve"> iz Hrvatske i inozemstva, a izložbu prati i znanstveno recenzirani </w:t>
      </w:r>
      <w:r w:rsidRPr="00273F8D">
        <w:rPr>
          <w:rFonts w:ascii="Calibri" w:hAnsi="Calibri" w:cs="Calibri"/>
          <w:b/>
          <w:bCs/>
        </w:rPr>
        <w:t>katalog-monografija</w:t>
      </w:r>
      <w:r w:rsidRPr="00273F8D">
        <w:rPr>
          <w:rFonts w:ascii="Calibri" w:hAnsi="Calibri" w:cs="Calibri"/>
        </w:rPr>
        <w:t xml:space="preserve"> koji donosi detaljan pregled dvaju stoljeća željezničke povijesti.</w:t>
      </w:r>
    </w:p>
    <w:p w14:paraId="1C490A87" w14:textId="6A426EEA" w:rsidR="00273F8D" w:rsidRPr="00273F8D" w:rsidRDefault="00273F8D" w:rsidP="00273F8D">
      <w:pPr>
        <w:spacing w:line="276" w:lineRule="auto"/>
        <w:jc w:val="both"/>
        <w:rPr>
          <w:rFonts w:ascii="Calibri" w:hAnsi="Calibri" w:cs="Calibri"/>
        </w:rPr>
      </w:pPr>
      <w:r w:rsidRPr="00273F8D">
        <w:rPr>
          <w:rFonts w:ascii="Calibri" w:hAnsi="Calibri" w:cs="Calibri"/>
        </w:rPr>
        <w:t xml:space="preserve">Izložba </w:t>
      </w:r>
      <w:r w:rsidRPr="0003474F">
        <w:rPr>
          <w:rFonts w:ascii="Calibri" w:hAnsi="Calibri" w:cs="Calibri"/>
        </w:rPr>
        <w:t>„Dva stoljeća željeznice u svijetu“</w:t>
      </w:r>
      <w:r w:rsidRPr="00273F8D">
        <w:rPr>
          <w:rFonts w:ascii="Calibri" w:hAnsi="Calibri" w:cs="Calibri"/>
        </w:rPr>
        <w:t xml:space="preserve"> otvorena je za posjetitelje do </w:t>
      </w:r>
      <w:r w:rsidRPr="00273F8D">
        <w:rPr>
          <w:rFonts w:ascii="Calibri" w:hAnsi="Calibri" w:cs="Calibri"/>
          <w:b/>
          <w:bCs/>
        </w:rPr>
        <w:t>30. studenoga 2025.</w:t>
      </w:r>
      <w:r w:rsidRPr="00273F8D">
        <w:rPr>
          <w:rFonts w:ascii="Calibri" w:hAnsi="Calibri" w:cs="Calibri"/>
        </w:rPr>
        <w:t xml:space="preserve"> u </w:t>
      </w:r>
      <w:r w:rsidRPr="00273F8D">
        <w:rPr>
          <w:rFonts w:ascii="Calibri" w:hAnsi="Calibri" w:cs="Calibri"/>
          <w:b/>
          <w:bCs/>
        </w:rPr>
        <w:t xml:space="preserve">Tehničkom muzeju </w:t>
      </w:r>
      <w:r w:rsidR="0003474F">
        <w:rPr>
          <w:rFonts w:ascii="Calibri" w:hAnsi="Calibri" w:cs="Calibri"/>
          <w:b/>
          <w:bCs/>
        </w:rPr>
        <w:t>„</w:t>
      </w:r>
      <w:r w:rsidRPr="00273F8D">
        <w:rPr>
          <w:rFonts w:ascii="Calibri" w:hAnsi="Calibri" w:cs="Calibri"/>
          <w:b/>
          <w:bCs/>
        </w:rPr>
        <w:t>Nikola Tesla</w:t>
      </w:r>
      <w:r w:rsidR="0003474F">
        <w:rPr>
          <w:rFonts w:ascii="Calibri" w:hAnsi="Calibri" w:cs="Calibri"/>
          <w:b/>
          <w:bCs/>
        </w:rPr>
        <w:t>“</w:t>
      </w:r>
      <w:r w:rsidRPr="00273F8D">
        <w:rPr>
          <w:rFonts w:ascii="Calibri" w:hAnsi="Calibri" w:cs="Calibri"/>
          <w:b/>
          <w:bCs/>
        </w:rPr>
        <w:t xml:space="preserve"> u Zagrebu</w:t>
      </w:r>
      <w:r w:rsidRPr="00273F8D">
        <w:rPr>
          <w:rFonts w:ascii="Calibri" w:hAnsi="Calibri" w:cs="Calibri"/>
        </w:rPr>
        <w:t>.</w:t>
      </w:r>
    </w:p>
    <w:p w14:paraId="26EBE06A" w14:textId="77777777" w:rsidR="00E84533" w:rsidRPr="00EA19BD" w:rsidRDefault="00E84533" w:rsidP="00EA19BD">
      <w:pPr>
        <w:spacing w:line="276" w:lineRule="auto"/>
        <w:jc w:val="both"/>
        <w:rPr>
          <w:rFonts w:ascii="Calibri" w:eastAsia="Calibri" w:hAnsi="Calibri" w:cs="Calibri"/>
        </w:rPr>
      </w:pPr>
    </w:p>
    <w:p w14:paraId="46D0B72F" w14:textId="1643BD03" w:rsidR="00044568" w:rsidRPr="00A23914" w:rsidRDefault="00044568" w:rsidP="00EA19BD">
      <w:pPr>
        <w:spacing w:after="0"/>
        <w:rPr>
          <w:rFonts w:ascii="Calibri" w:hAnsi="Calibri" w:cs="Calibri"/>
          <w:b/>
        </w:rPr>
      </w:pPr>
      <w:r w:rsidRPr="00A23914">
        <w:rPr>
          <w:rFonts w:ascii="Calibri" w:hAnsi="Calibri" w:cs="Calibri"/>
          <w:b/>
        </w:rPr>
        <w:t>Kontakt za više informacija:</w:t>
      </w:r>
    </w:p>
    <w:p w14:paraId="501072F2" w14:textId="77777777" w:rsidR="00044568" w:rsidRPr="00A23914" w:rsidRDefault="00044568" w:rsidP="00EA19BD">
      <w:pPr>
        <w:spacing w:after="0"/>
        <w:rPr>
          <w:rFonts w:ascii="Calibri" w:hAnsi="Calibri" w:cs="Calibri"/>
        </w:rPr>
      </w:pPr>
      <w:hyperlink r:id="rId6" w:history="1">
        <w:r w:rsidRPr="00A23914">
          <w:rPr>
            <w:rStyle w:val="Hiperveza"/>
            <w:rFonts w:ascii="Calibri" w:hAnsi="Calibri" w:cs="Calibri"/>
          </w:rPr>
          <w:t>korporativne.komunikacije@hzinfra.hr</w:t>
        </w:r>
      </w:hyperlink>
      <w:r w:rsidRPr="00A23914">
        <w:rPr>
          <w:rFonts w:ascii="Calibri" w:hAnsi="Calibri" w:cs="Calibri"/>
        </w:rPr>
        <w:t xml:space="preserve"> </w:t>
      </w:r>
    </w:p>
    <w:p w14:paraId="1A106F99" w14:textId="77777777" w:rsidR="00AE5543" w:rsidRDefault="00AE5543"/>
    <w:sectPr w:rsidR="00AE55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2D62C" w14:textId="77777777" w:rsidR="001E7F5B" w:rsidRDefault="001E7F5B" w:rsidP="007D29E0">
      <w:pPr>
        <w:spacing w:after="0" w:line="240" w:lineRule="auto"/>
      </w:pPr>
      <w:r>
        <w:separator/>
      </w:r>
    </w:p>
  </w:endnote>
  <w:endnote w:type="continuationSeparator" w:id="0">
    <w:p w14:paraId="1970A47E" w14:textId="77777777" w:rsidR="001E7F5B" w:rsidRDefault="001E7F5B" w:rsidP="007D2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B3A30" w14:textId="77777777" w:rsidR="001E7F5B" w:rsidRDefault="001E7F5B" w:rsidP="007D29E0">
      <w:pPr>
        <w:spacing w:after="0" w:line="240" w:lineRule="auto"/>
      </w:pPr>
      <w:r>
        <w:separator/>
      </w:r>
    </w:p>
  </w:footnote>
  <w:footnote w:type="continuationSeparator" w:id="0">
    <w:p w14:paraId="7717716B" w14:textId="77777777" w:rsidR="001E7F5B" w:rsidRDefault="001E7F5B" w:rsidP="007D2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7613B" w14:textId="297EAF56" w:rsidR="007D29E0" w:rsidRDefault="007D29E0" w:rsidP="00E4771F">
    <w:pPr>
      <w:pStyle w:val="Zaglavlje"/>
      <w:jc w:val="center"/>
    </w:pPr>
    <w:r>
      <w:rPr>
        <w:noProof/>
        <w14:ligatures w14:val="standardContextual"/>
      </w:rPr>
      <w:drawing>
        <wp:inline distT="0" distB="0" distL="0" distR="0" wp14:anchorId="7C19522D" wp14:editId="727283AD">
          <wp:extent cx="2584450" cy="298450"/>
          <wp:effectExtent l="0" t="0" r="6350" b="6350"/>
          <wp:docPr id="368333935" name="Slika 1" descr="LOGOTIPI NOVI HZ- infraKVAD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333935" name="Slika 1" descr="LOGOTIPI NOVI HZ- infraKVADR"/>
                  <pic:cNvPicPr>
                    <a:picLocks noChangeAspect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568"/>
    <w:rsid w:val="00026AA9"/>
    <w:rsid w:val="0003474F"/>
    <w:rsid w:val="00036C59"/>
    <w:rsid w:val="00044568"/>
    <w:rsid w:val="00077C1F"/>
    <w:rsid w:val="00121799"/>
    <w:rsid w:val="00136C0F"/>
    <w:rsid w:val="001512FB"/>
    <w:rsid w:val="00170EEC"/>
    <w:rsid w:val="00182521"/>
    <w:rsid w:val="001E7F5B"/>
    <w:rsid w:val="00273F8D"/>
    <w:rsid w:val="00294E0C"/>
    <w:rsid w:val="002E5619"/>
    <w:rsid w:val="00350E24"/>
    <w:rsid w:val="0038124C"/>
    <w:rsid w:val="004C5914"/>
    <w:rsid w:val="004D7506"/>
    <w:rsid w:val="0052202D"/>
    <w:rsid w:val="0052595C"/>
    <w:rsid w:val="005B0C67"/>
    <w:rsid w:val="005B5460"/>
    <w:rsid w:val="005C7309"/>
    <w:rsid w:val="00652F71"/>
    <w:rsid w:val="006F17C0"/>
    <w:rsid w:val="00785CEC"/>
    <w:rsid w:val="007D29E0"/>
    <w:rsid w:val="00814E68"/>
    <w:rsid w:val="00854FB4"/>
    <w:rsid w:val="00891C63"/>
    <w:rsid w:val="008B46B3"/>
    <w:rsid w:val="009C5C08"/>
    <w:rsid w:val="00A23914"/>
    <w:rsid w:val="00AE5543"/>
    <w:rsid w:val="00AE60B3"/>
    <w:rsid w:val="00B92BA9"/>
    <w:rsid w:val="00BD1EDB"/>
    <w:rsid w:val="00BF78FD"/>
    <w:rsid w:val="00C47948"/>
    <w:rsid w:val="00C53B55"/>
    <w:rsid w:val="00CA4D45"/>
    <w:rsid w:val="00CB1E65"/>
    <w:rsid w:val="00CC2251"/>
    <w:rsid w:val="00D00CEA"/>
    <w:rsid w:val="00D4605D"/>
    <w:rsid w:val="00DA6438"/>
    <w:rsid w:val="00E35185"/>
    <w:rsid w:val="00E4771F"/>
    <w:rsid w:val="00E84533"/>
    <w:rsid w:val="00EA19BD"/>
    <w:rsid w:val="00F01D47"/>
    <w:rsid w:val="00F02EDC"/>
    <w:rsid w:val="00F14931"/>
    <w:rsid w:val="00F57DA6"/>
    <w:rsid w:val="00F75ABF"/>
    <w:rsid w:val="00F9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82BCD"/>
  <w15:chartTrackingRefBased/>
  <w15:docId w15:val="{9AB7E6CA-B126-4F02-84E5-92624AAD8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4568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44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44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44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44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44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44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44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44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44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44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44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44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4456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4456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4456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4456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4456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4456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44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44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44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44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44568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4456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44568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4456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44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4456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44568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044568"/>
    <w:rPr>
      <w:color w:val="467886" w:themeColor="hyperlink"/>
      <w:u w:val="single"/>
    </w:rPr>
  </w:style>
  <w:style w:type="paragraph" w:styleId="Revizija">
    <w:name w:val="Revision"/>
    <w:hidden/>
    <w:uiPriority w:val="99"/>
    <w:semiHidden/>
    <w:rsid w:val="007D29E0"/>
    <w:pPr>
      <w:spacing w:after="0" w:line="240" w:lineRule="auto"/>
    </w:pPr>
    <w:rPr>
      <w:kern w:val="0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7D2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D29E0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D29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D29E0"/>
    <w:rPr>
      <w:kern w:val="0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BF78F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F78F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F78FD"/>
    <w:rPr>
      <w:kern w:val="0"/>
      <w:sz w:val="20"/>
      <w:szCs w:val="20"/>
      <w14:ligatures w14:val="none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F78F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F78FD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rporativne.komunikacije@hzinfr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B9EFD.21BEAB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a55bb0e-dbb0-42a5-b711-dedf95fe04af}" enabled="0" method="" siteId="{0a55bb0e-dbb0-42a5-b711-dedf95fe04a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523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HZ Infrastruktura d.o.o.</Company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Zadro</dc:creator>
  <cp:keywords/>
  <dc:description/>
  <cp:lastModifiedBy>Ivana Međugorac Imamović</cp:lastModifiedBy>
  <cp:revision>4</cp:revision>
  <dcterms:created xsi:type="dcterms:W3CDTF">2025-10-31T12:08:00Z</dcterms:created>
  <dcterms:modified xsi:type="dcterms:W3CDTF">2025-10-31T12:30:00Z</dcterms:modified>
</cp:coreProperties>
</file>